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99454" w14:textId="77777777" w:rsidR="00C60712" w:rsidRPr="00DF22E2" w:rsidRDefault="00C60712" w:rsidP="00C60712">
      <w:pPr>
        <w:spacing w:line="240" w:lineRule="auto"/>
        <w:rPr>
          <w:b/>
          <w:sz w:val="30"/>
          <w:szCs w:val="30"/>
        </w:rPr>
      </w:pPr>
      <w:r w:rsidRPr="00DF22E2">
        <w:rPr>
          <w:b/>
          <w:sz w:val="30"/>
          <w:szCs w:val="30"/>
        </w:rPr>
        <w:t>Elizabeth Park and Recreation</w:t>
      </w:r>
      <w:r>
        <w:rPr>
          <w:b/>
          <w:sz w:val="30"/>
          <w:szCs w:val="30"/>
        </w:rPr>
        <w:t xml:space="preserve"> District</w:t>
      </w:r>
    </w:p>
    <w:p w14:paraId="6A0C4F8D" w14:textId="77777777" w:rsidR="00C60712" w:rsidRDefault="00C60712" w:rsidP="00C60712">
      <w:pPr>
        <w:spacing w:line="240" w:lineRule="auto"/>
        <w:rPr>
          <w:sz w:val="24"/>
          <w:szCs w:val="24"/>
        </w:rPr>
      </w:pPr>
    </w:p>
    <w:p w14:paraId="7554C9C8" w14:textId="77777777" w:rsidR="00C60712" w:rsidRDefault="00C60712" w:rsidP="00C60712">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50CDFDA2" w14:textId="3480E4CF" w:rsidR="00C60712" w:rsidRPr="0075740E" w:rsidRDefault="00C60712" w:rsidP="00C60712">
      <w:pPr>
        <w:spacing w:line="240" w:lineRule="auto"/>
        <w:rPr>
          <w:b/>
          <w:sz w:val="24"/>
          <w:szCs w:val="24"/>
        </w:rPr>
      </w:pPr>
      <w:r>
        <w:rPr>
          <w:b/>
          <w:sz w:val="24"/>
          <w:szCs w:val="24"/>
        </w:rPr>
        <w:t>MINUTES</w:t>
      </w:r>
    </w:p>
    <w:p w14:paraId="098812FC" w14:textId="77777777" w:rsidR="00C60712" w:rsidRDefault="00C60712" w:rsidP="00C60712">
      <w:pPr>
        <w:spacing w:line="240" w:lineRule="auto"/>
        <w:jc w:val="left"/>
        <w:rPr>
          <w:sz w:val="24"/>
          <w:szCs w:val="24"/>
        </w:rPr>
      </w:pPr>
    </w:p>
    <w:p w14:paraId="444D0CF0" w14:textId="77777777" w:rsidR="00C60712" w:rsidRPr="00DF22E2" w:rsidRDefault="00C60712" w:rsidP="00C60712">
      <w:pPr>
        <w:spacing w:line="240" w:lineRule="auto"/>
        <w:jc w:val="left"/>
        <w:rPr>
          <w:sz w:val="24"/>
          <w:szCs w:val="24"/>
        </w:rPr>
      </w:pPr>
      <w:r>
        <w:rPr>
          <w:sz w:val="24"/>
          <w:szCs w:val="24"/>
        </w:rPr>
        <w:t>June 20, 2023</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5AF6204A" w14:textId="77777777" w:rsidR="00C60712" w:rsidRPr="00DF22E2" w:rsidRDefault="00C60712" w:rsidP="00C60712">
      <w:pPr>
        <w:spacing w:line="240" w:lineRule="auto"/>
        <w:jc w:val="left"/>
        <w:rPr>
          <w:sz w:val="24"/>
          <w:szCs w:val="24"/>
        </w:rPr>
      </w:pPr>
    </w:p>
    <w:p w14:paraId="2F418D34" w14:textId="77777777" w:rsidR="00C60712" w:rsidRPr="00DF22E2" w:rsidRDefault="00C60712" w:rsidP="00C60712">
      <w:pPr>
        <w:spacing w:line="240" w:lineRule="auto"/>
        <w:jc w:val="left"/>
        <w:rPr>
          <w:sz w:val="24"/>
          <w:szCs w:val="24"/>
        </w:rPr>
      </w:pPr>
      <w:r w:rsidRPr="00DF22E2">
        <w:rPr>
          <w:sz w:val="24"/>
          <w:szCs w:val="24"/>
        </w:rPr>
        <w:t>Meeting to be held at:</w:t>
      </w:r>
    </w:p>
    <w:p w14:paraId="00D2C0F6" w14:textId="77777777" w:rsidR="00C60712" w:rsidRDefault="00C60712" w:rsidP="00C60712">
      <w:pPr>
        <w:spacing w:line="240" w:lineRule="auto"/>
        <w:jc w:val="left"/>
        <w:rPr>
          <w:sz w:val="24"/>
          <w:szCs w:val="24"/>
        </w:rPr>
      </w:pPr>
      <w:r>
        <w:rPr>
          <w:sz w:val="24"/>
          <w:szCs w:val="24"/>
        </w:rPr>
        <w:t xml:space="preserve">Casey Jones Pavilion – Casey Jones Park </w:t>
      </w:r>
      <w:r w:rsidRPr="00DF22E2">
        <w:rPr>
          <w:sz w:val="24"/>
          <w:szCs w:val="24"/>
        </w:rPr>
        <w:t xml:space="preserve"> </w:t>
      </w:r>
    </w:p>
    <w:p w14:paraId="30415245" w14:textId="77777777" w:rsidR="00C60712" w:rsidRPr="00DF22E2" w:rsidRDefault="00C60712" w:rsidP="00C60712">
      <w:pPr>
        <w:spacing w:line="240" w:lineRule="auto"/>
        <w:jc w:val="left"/>
        <w:rPr>
          <w:sz w:val="24"/>
          <w:szCs w:val="24"/>
        </w:rPr>
      </w:pPr>
      <w:r>
        <w:rPr>
          <w:sz w:val="24"/>
          <w:szCs w:val="24"/>
        </w:rPr>
        <w:t>34201 County Rd 17,</w:t>
      </w:r>
      <w:r w:rsidRPr="00DF22E2">
        <w:rPr>
          <w:sz w:val="24"/>
          <w:szCs w:val="24"/>
        </w:rPr>
        <w:t xml:space="preserve"> Elizabeth, CO 80107</w:t>
      </w:r>
    </w:p>
    <w:p w14:paraId="54FDDDAF" w14:textId="77777777" w:rsidR="00C60712" w:rsidRDefault="00C60712" w:rsidP="00C60712">
      <w:pPr>
        <w:jc w:val="left"/>
      </w:pPr>
    </w:p>
    <w:p w14:paraId="2A2E65E5" w14:textId="77777777" w:rsidR="00C60712" w:rsidRDefault="00C60712" w:rsidP="00C60712">
      <w:pPr>
        <w:jc w:val="left"/>
      </w:pPr>
    </w:p>
    <w:p w14:paraId="5107BFC8" w14:textId="77777777" w:rsidR="00C60712" w:rsidRDefault="00C60712" w:rsidP="00C60712">
      <w:pPr>
        <w:jc w:val="left"/>
      </w:pPr>
      <w:r>
        <w:t>I</w:t>
      </w:r>
      <w:r>
        <w:tab/>
        <w:t>Call to Order / Roll Call / Pledge of Allegiance</w:t>
      </w:r>
    </w:p>
    <w:p w14:paraId="771E80A7" w14:textId="2F6821B7" w:rsidR="00C60712" w:rsidRDefault="00C60712" w:rsidP="00C60712">
      <w:pPr>
        <w:ind w:left="720"/>
        <w:jc w:val="left"/>
      </w:pPr>
      <w:r>
        <w:t xml:space="preserve">Kurt called the meeting to order at 7:02 pm, with roll call and pledge of allegiance. Board member Doug Severinsen was also present. Mike Barney and Ryan Staley, District staff, were also in attendance.  </w:t>
      </w:r>
      <w:proofErr w:type="spellStart"/>
      <w:r>
        <w:t>Dondi</w:t>
      </w:r>
      <w:proofErr w:type="spellEnd"/>
      <w:r>
        <w:t xml:space="preserve"> </w:t>
      </w:r>
      <w:proofErr w:type="spellStart"/>
      <w:r>
        <w:t>Connelley</w:t>
      </w:r>
      <w:proofErr w:type="spellEnd"/>
      <w:r>
        <w:t xml:space="preserve">, resident, was also present. </w:t>
      </w:r>
    </w:p>
    <w:p w14:paraId="31554156" w14:textId="77777777" w:rsidR="00C60712" w:rsidRDefault="00C60712" w:rsidP="00C60712">
      <w:pPr>
        <w:jc w:val="left"/>
      </w:pPr>
    </w:p>
    <w:p w14:paraId="16450F80" w14:textId="77777777" w:rsidR="00C60712" w:rsidRDefault="00C60712" w:rsidP="00C60712">
      <w:pPr>
        <w:ind w:left="720" w:hanging="720"/>
        <w:jc w:val="left"/>
      </w:pPr>
      <w:r>
        <w:t>II</w:t>
      </w:r>
      <w:r>
        <w:tab/>
        <w:t>Approval of Minutes – Regular Meeting on April 18, 2023</w:t>
      </w:r>
    </w:p>
    <w:p w14:paraId="2EB84660" w14:textId="143BDB95" w:rsidR="00C60712" w:rsidRDefault="00C60712" w:rsidP="00C60712">
      <w:pPr>
        <w:ind w:left="720" w:hanging="720"/>
        <w:jc w:val="left"/>
      </w:pPr>
      <w:r>
        <w:tab/>
        <w:t>Kurt made a motion to approve the minutes from April 18, 2023. Doug 2</w:t>
      </w:r>
      <w:r w:rsidRPr="00C60712">
        <w:rPr>
          <w:vertAlign w:val="superscript"/>
        </w:rPr>
        <w:t>nd</w:t>
      </w:r>
      <w:r>
        <w:t xml:space="preserve"> and all approve. </w:t>
      </w:r>
      <w:r>
        <w:tab/>
      </w:r>
    </w:p>
    <w:p w14:paraId="6E70AB50" w14:textId="77777777" w:rsidR="00C60712" w:rsidRDefault="00C60712" w:rsidP="00C60712">
      <w:pPr>
        <w:jc w:val="left"/>
      </w:pPr>
    </w:p>
    <w:p w14:paraId="7368FF1D" w14:textId="77777777" w:rsidR="00C60712" w:rsidRDefault="00C60712" w:rsidP="00C60712">
      <w:pPr>
        <w:jc w:val="left"/>
      </w:pPr>
      <w:r>
        <w:t>III</w:t>
      </w:r>
      <w:r>
        <w:tab/>
        <w:t>Approval of Agenda</w:t>
      </w:r>
    </w:p>
    <w:p w14:paraId="28CACEA8" w14:textId="5331FD56" w:rsidR="00C60712" w:rsidRDefault="00C60712" w:rsidP="00C60712">
      <w:pPr>
        <w:jc w:val="left"/>
      </w:pPr>
      <w:r>
        <w:tab/>
        <w:t>Kurt made a motion to adopt the meeting agenda. Doug 2</w:t>
      </w:r>
      <w:r w:rsidRPr="00C60712">
        <w:rPr>
          <w:vertAlign w:val="superscript"/>
        </w:rPr>
        <w:t>nd</w:t>
      </w:r>
      <w:r>
        <w:t xml:space="preserve"> and all approve. </w:t>
      </w:r>
    </w:p>
    <w:p w14:paraId="1E1000D6" w14:textId="77777777" w:rsidR="00C60712" w:rsidRDefault="00C60712" w:rsidP="00C60712">
      <w:pPr>
        <w:jc w:val="left"/>
      </w:pPr>
    </w:p>
    <w:p w14:paraId="66FCCA9C" w14:textId="77777777" w:rsidR="00C60712" w:rsidRDefault="00C60712" w:rsidP="00C60712">
      <w:pPr>
        <w:jc w:val="left"/>
      </w:pPr>
      <w:r>
        <w:t>IV</w:t>
      </w:r>
      <w:r>
        <w:tab/>
        <w:t>Communications to the Board</w:t>
      </w:r>
    </w:p>
    <w:p w14:paraId="0AF5BDB5" w14:textId="77777777" w:rsidR="00C60712" w:rsidRDefault="00C60712" w:rsidP="00C60712">
      <w:pPr>
        <w:ind w:left="720"/>
        <w:jc w:val="left"/>
      </w:pPr>
      <w:r>
        <w:t>- Citizen Comment (citizens may address the Board on any topic for up to 2-minutes – additional time may be granted at the discretion of the Board President)</w:t>
      </w:r>
    </w:p>
    <w:p w14:paraId="46125C2D" w14:textId="744F0327" w:rsidR="00C60712" w:rsidRDefault="00C60712" w:rsidP="00C60712">
      <w:pPr>
        <w:ind w:left="720"/>
        <w:jc w:val="left"/>
      </w:pPr>
      <w:r>
        <w:t xml:space="preserve">No communications to the Board were presented. </w:t>
      </w:r>
      <w:r w:rsidR="00296AEA">
        <w:t xml:space="preserve">Kurt did ask Mike about the state of the park grounds in Casey Jones Park and whether the Stampede group had begun to make any repairs yet. Mike and Ryan shared that there were still some random things that needed to be completed such as pick-up of all the porta-potties and the replacement of parking barriers, and that the group had not yet begun any turf / natural area restoration. Ryan stated that there was a Stampede workday planned for this Saturday, and he would reach out to them to coordinate needed repairs / grounds work. Mike stated that the work / repairs would need to meet Ryan’s approval, and that he would reach out to the Stampede group to get a timeline from them on the work that needs to be completed. Kurt also expressed some concerns with the amount of volunteer camping within the park during the Stampede activities. He questioned the need for so many local volunteers to camp on site rather than return home each night to sleep. He directed staff to work to reduce the random camping throughout the park during the Stampede. </w:t>
      </w:r>
      <w:proofErr w:type="spellStart"/>
      <w:r w:rsidR="00296AEA">
        <w:t>Dondi</w:t>
      </w:r>
      <w:proofErr w:type="spellEnd"/>
      <w:r w:rsidR="00296AEA">
        <w:t xml:space="preserve"> expressed that she would like to see a representative(s) from the Stampede group come to a Board Meeting in the Spring to </w:t>
      </w:r>
      <w:r w:rsidR="00FF7E4F">
        <w:t xml:space="preserve">talk with the Board about the event and share plans directly with them, and then come back in the Summer or early fall to review the event and discuss any challenges or issues that may have </w:t>
      </w:r>
      <w:proofErr w:type="gramStart"/>
      <w:r w:rsidR="00FF7E4F">
        <w:t>arose</w:t>
      </w:r>
      <w:proofErr w:type="gramEnd"/>
      <w:r w:rsidR="00FF7E4F">
        <w:t xml:space="preserve">. The Board agreed that this would be beneficial for both the District and the Stampede and directed Mike to communicate the request with the Stampede Board.  </w:t>
      </w:r>
      <w:r w:rsidR="00296AEA">
        <w:t xml:space="preserve"> </w:t>
      </w:r>
    </w:p>
    <w:p w14:paraId="107B85F9" w14:textId="77777777" w:rsidR="00C60712" w:rsidRDefault="00C60712" w:rsidP="00C60712">
      <w:pPr>
        <w:jc w:val="left"/>
      </w:pPr>
      <w:r>
        <w:tab/>
      </w:r>
      <w:r>
        <w:tab/>
      </w:r>
      <w:r>
        <w:tab/>
      </w:r>
      <w:r>
        <w:tab/>
      </w:r>
      <w:r>
        <w:tab/>
      </w:r>
    </w:p>
    <w:p w14:paraId="6DCF644A" w14:textId="77777777" w:rsidR="00C60712" w:rsidRDefault="00C60712" w:rsidP="00C60712">
      <w:pPr>
        <w:jc w:val="left"/>
      </w:pPr>
      <w:r>
        <w:t>V</w:t>
      </w:r>
      <w:r>
        <w:tab/>
        <w:t>Continued Business</w:t>
      </w:r>
    </w:p>
    <w:p w14:paraId="48476BFC" w14:textId="77777777" w:rsidR="00C60712" w:rsidRDefault="00C60712" w:rsidP="00C60712">
      <w:pPr>
        <w:ind w:firstLine="720"/>
        <w:jc w:val="left"/>
      </w:pPr>
      <w:r>
        <w:t>- Campground Renovation Project Update</w:t>
      </w:r>
    </w:p>
    <w:p w14:paraId="10FE1AD8" w14:textId="29020CA8" w:rsidR="003954B9" w:rsidRDefault="00C60712" w:rsidP="00C60712">
      <w:pPr>
        <w:ind w:left="720"/>
        <w:jc w:val="left"/>
      </w:pPr>
      <w:r>
        <w:t>Mike shared that he had received official approval from GOCO yesterday of their extension request and budget adjustment. He stated that he attended the County Commissioners meeting on June 14, and the project was approved without any challenges or concerns. He also shared that he was able to increase the request for GOCO funding within the grant extension request due to the increased project costs from the challenge with the power lines</w:t>
      </w:r>
      <w:r w:rsidR="003954B9">
        <w:t xml:space="preserve"> and needed project modifications. The </w:t>
      </w:r>
      <w:proofErr w:type="gramStart"/>
      <w:r w:rsidR="003954B9">
        <w:t>District</w:t>
      </w:r>
      <w:proofErr w:type="gramEnd"/>
      <w:r w:rsidR="003954B9">
        <w:t xml:space="preserve"> will now receive $140,228 in reimbursements from the </w:t>
      </w:r>
      <w:r w:rsidR="003954B9">
        <w:lastRenderedPageBreak/>
        <w:t xml:space="preserve">GOCO grant rather than the previously approved $97,956. Mike then shared the proposed project scope and budget with the Board as well as optional add alternates that he said could be pursued in the future. He shared that the current proposed scope would include the installation of the OWTS on the north end of the campground, connecting 13 sites directly too the OWTS, grading roadways and campsites, and relocating / adjusting sites 4, 5, 6, 8, and 16 due to the overhead power lines. </w:t>
      </w:r>
      <w:proofErr w:type="spellStart"/>
      <w:r w:rsidR="003954B9">
        <w:t>Dondi</w:t>
      </w:r>
      <w:proofErr w:type="spellEnd"/>
      <w:r w:rsidR="003954B9">
        <w:t xml:space="preserve"> then asked about the </w:t>
      </w:r>
      <w:r w:rsidR="009C2725">
        <w:t xml:space="preserve">possibility of adding Add Alternate(s) 2A and 2B to have 23 sites (all sites except for 17 and 19) equipped with sewer connections. She stated that the increased revenues produced from the full-hook up sites would eventually cover the </w:t>
      </w:r>
      <w:proofErr w:type="gramStart"/>
      <w:r w:rsidR="009C2725">
        <w:t>costs, and</w:t>
      </w:r>
      <w:proofErr w:type="gramEnd"/>
      <w:r w:rsidR="009C2725">
        <w:t xml:space="preserve"> asked the Board to consider funding the full project at this time. Doug and Kurt shared additional concerns with delaying the Add Alternates to the future including potential damage to new roadways, the need for additional campground closures and lost revenues, and the efficiency of having the contractors on the site, rather than bringing them back </w:t>
      </w:r>
      <w:proofErr w:type="gramStart"/>
      <w:r w:rsidR="009C2725">
        <w:t>at a later time</w:t>
      </w:r>
      <w:proofErr w:type="gramEnd"/>
      <w:r w:rsidR="009C2725">
        <w:t>. There was then some discussion on District finances and cash reserves, the timing and potential cost of the pickleball / artificial turf field project, and</w:t>
      </w:r>
      <w:r w:rsidR="00F40F86">
        <w:t xml:space="preserve"> project priority. The Board expressed comfort adding both Add Alternates to the scope of the campground project at this time, and directed Mike to contact the contractor and assess if the scope can indeed be increased at this time and still be completed within our project window. </w:t>
      </w:r>
      <w:r w:rsidR="009C2725">
        <w:t xml:space="preserve"> </w:t>
      </w:r>
      <w:r w:rsidR="00F40F86">
        <w:t xml:space="preserve">Mike said he would find out and let the Board know asap.  Mike then shared a design for the dumpster enclosure that Kurt had </w:t>
      </w:r>
      <w:proofErr w:type="gramStart"/>
      <w:r w:rsidR="00F40F86">
        <w:t>provided</w:t>
      </w:r>
      <w:r w:rsidR="00FF7E4F">
        <w:t>, and</w:t>
      </w:r>
      <w:proofErr w:type="gramEnd"/>
      <w:r w:rsidR="00FF7E4F">
        <w:t xml:space="preserve"> shared that the contractor was preparing a cost estimate.  </w:t>
      </w:r>
      <w:r w:rsidR="009C2725">
        <w:t xml:space="preserve"> </w:t>
      </w:r>
    </w:p>
    <w:p w14:paraId="777CE7F2" w14:textId="011EADCC" w:rsidR="00C60712" w:rsidRDefault="003954B9" w:rsidP="00C60712">
      <w:pPr>
        <w:ind w:left="720"/>
        <w:jc w:val="left"/>
      </w:pPr>
      <w:r>
        <w:t xml:space="preserve"> </w:t>
      </w:r>
      <w:r w:rsidR="00C60712">
        <w:t xml:space="preserve">  </w:t>
      </w:r>
    </w:p>
    <w:p w14:paraId="77067B2F" w14:textId="77777777" w:rsidR="00C60712" w:rsidRDefault="00C60712" w:rsidP="00C60712">
      <w:pPr>
        <w:ind w:firstLine="720"/>
        <w:jc w:val="left"/>
      </w:pPr>
      <w:r>
        <w:t xml:space="preserve">- Pickleball and Softball Field Project Update </w:t>
      </w:r>
    </w:p>
    <w:p w14:paraId="41C50B73" w14:textId="756B7E57" w:rsidR="00FF7E4F" w:rsidRDefault="00FF7E4F" w:rsidP="00FF7E4F">
      <w:pPr>
        <w:ind w:left="720"/>
        <w:jc w:val="left"/>
      </w:pPr>
      <w:r>
        <w:t xml:space="preserve">Mike shared a general timeline for the project, stating that he has a pre-application meeting scheduled with Elbert County Planning on July 13. He said discussion has already initiated with Road and Bridge, and that he hoped no additional permitting beyond site access would be needed. He stated no structures larger than 200 square feet are being built, so permitting should be very limited. The Board reviewed the capital budget and asked whether the $610K currently allocated would be sufficient to fully fund the project. </w:t>
      </w:r>
      <w:r w:rsidR="00043985">
        <w:t xml:space="preserve">There was some general discussion about project timing before Kurt expressed that the </w:t>
      </w:r>
      <w:proofErr w:type="gramStart"/>
      <w:r w:rsidR="00043985">
        <w:t>District</w:t>
      </w:r>
      <w:proofErr w:type="gramEnd"/>
      <w:r w:rsidR="00043985">
        <w:t xml:space="preserve"> needs to see the cost estimate from the engineer team before we will really know for sure what the cost will be. He asked Mike to ensure that overall costing for the project is provided by IMEG and to ask when it may be available. He stated that the Board needs this cost projection to prioritize capital spending for the remainder of the year as well as to be able to plan for next year. Mike stated he would contact Rick at IMEG and get back to the Board with a timeframe for when the cost projection will be available.    </w:t>
      </w:r>
      <w:r>
        <w:t xml:space="preserve">  </w:t>
      </w:r>
    </w:p>
    <w:p w14:paraId="4EB0B5B5" w14:textId="77777777" w:rsidR="00C60712" w:rsidRDefault="00C60712" w:rsidP="00C60712">
      <w:pPr>
        <w:jc w:val="left"/>
      </w:pPr>
      <w:r>
        <w:tab/>
      </w:r>
      <w:r>
        <w:tab/>
      </w:r>
      <w:r>
        <w:tab/>
      </w:r>
    </w:p>
    <w:p w14:paraId="6C37AF80" w14:textId="77777777" w:rsidR="00C60712" w:rsidRDefault="00C60712" w:rsidP="00C60712">
      <w:pPr>
        <w:jc w:val="left"/>
      </w:pPr>
      <w:r>
        <w:t>VI</w:t>
      </w:r>
      <w:r>
        <w:tab/>
        <w:t>New Business</w:t>
      </w:r>
    </w:p>
    <w:p w14:paraId="2F54BE08" w14:textId="77777777" w:rsidR="00C60712" w:rsidRDefault="00C60712" w:rsidP="00C60712">
      <w:pPr>
        <w:jc w:val="left"/>
      </w:pPr>
      <w:r>
        <w:tab/>
        <w:t>- Approval of 2022 Audit Extension Request</w:t>
      </w:r>
    </w:p>
    <w:p w14:paraId="107EEDC5" w14:textId="2158C937" w:rsidR="00345FF6" w:rsidRDefault="00043985" w:rsidP="00043985">
      <w:pPr>
        <w:ind w:left="720"/>
        <w:jc w:val="left"/>
      </w:pPr>
      <w:r>
        <w:t xml:space="preserve">Mike shared that he had to request an extension for the 2022 District audit which was approved by the State. He stated that the delays have been caused due to trial balances within our </w:t>
      </w:r>
      <w:proofErr w:type="spellStart"/>
      <w:r>
        <w:t>Quickbooks</w:t>
      </w:r>
      <w:proofErr w:type="spellEnd"/>
      <w:r>
        <w:t xml:space="preserve"> data not being aligned with data from the 2021 audit. He shared that he failed to ensure that the trial balances were properly adjusted following the 2021 audit, and this then caused discrepancies in the accounting of 2022 account balances. He explained that he has been working with local accounting firm Robinson and Jones as well as the auditor to correct the trial balances as needed so that the audit can be completed. He stated that all funds are </w:t>
      </w:r>
      <w:r w:rsidR="00D83C8D">
        <w:t xml:space="preserve">fully </w:t>
      </w:r>
      <w:r>
        <w:t>accounted for and there is no</w:t>
      </w:r>
      <w:r w:rsidR="00345FF6">
        <w:t xml:space="preserve">thing in question, other than the incorrect trial balances, which are a result of an incomplete asset listing, depreciation schedule, </w:t>
      </w:r>
      <w:r w:rsidR="00D83C8D">
        <w:t xml:space="preserve">unrecorded account transfers, </w:t>
      </w:r>
      <w:r w:rsidR="00345FF6">
        <w:t xml:space="preserve">and consequently </w:t>
      </w:r>
      <w:r w:rsidR="00D83C8D">
        <w:t xml:space="preserve">an </w:t>
      </w:r>
      <w:r w:rsidR="00345FF6">
        <w:t xml:space="preserve">incorrect balance sheet, within our </w:t>
      </w:r>
      <w:proofErr w:type="spellStart"/>
      <w:r w:rsidR="00345FF6">
        <w:t>Quickbooks</w:t>
      </w:r>
      <w:proofErr w:type="spellEnd"/>
      <w:r w:rsidR="00345FF6">
        <w:t xml:space="preserve"> system. Doug asked if we should continue to work with Robinson and Jones going forward and ensure that they are keeping things updated throughout the year to avoid being in this situation in the future. </w:t>
      </w:r>
      <w:proofErr w:type="spellStart"/>
      <w:r w:rsidR="00345FF6">
        <w:t>Dondi</w:t>
      </w:r>
      <w:proofErr w:type="spellEnd"/>
      <w:r w:rsidR="00345FF6">
        <w:t xml:space="preserve"> asked if the </w:t>
      </w:r>
      <w:proofErr w:type="gramStart"/>
      <w:r w:rsidR="00345FF6">
        <w:t>District</w:t>
      </w:r>
      <w:proofErr w:type="gramEnd"/>
      <w:r w:rsidR="00345FF6">
        <w:t xml:space="preserve"> needs an accountant on staff and if Mike had the time / resources needed to complete all the required financial tasks. Mike apologized for the current issue with the trial </w:t>
      </w:r>
      <w:proofErr w:type="gramStart"/>
      <w:r w:rsidR="00345FF6">
        <w:t>balances, and</w:t>
      </w:r>
      <w:proofErr w:type="gramEnd"/>
      <w:r w:rsidR="00345FF6">
        <w:t xml:space="preserve"> said that he does not believe we need an accountant on staff at this time. He stated that he can effectively manage the budget and finances going forward though he will also use Robinson and Jones as a resource to check through the books at least quarterly and ensure that all needed journal entries are being made. </w:t>
      </w:r>
    </w:p>
    <w:p w14:paraId="5C3E59BE" w14:textId="58F6D60F" w:rsidR="00043985" w:rsidRDefault="00345FF6" w:rsidP="00043985">
      <w:pPr>
        <w:ind w:left="720"/>
        <w:jc w:val="left"/>
      </w:pPr>
      <w:r>
        <w:lastRenderedPageBreak/>
        <w:t xml:space="preserve"> </w:t>
      </w:r>
      <w:r w:rsidR="00043985">
        <w:t xml:space="preserve">  </w:t>
      </w:r>
    </w:p>
    <w:p w14:paraId="610B0E8C" w14:textId="77777777" w:rsidR="00C60712" w:rsidRDefault="00C60712" w:rsidP="00C60712">
      <w:pPr>
        <w:jc w:val="left"/>
      </w:pPr>
      <w:r>
        <w:tab/>
        <w:t xml:space="preserve">- Approval of Inclusion Request </w:t>
      </w:r>
    </w:p>
    <w:p w14:paraId="4177E2B5" w14:textId="5963CFBB" w:rsidR="00D83C8D" w:rsidRDefault="00D83C8D" w:rsidP="00D83C8D">
      <w:pPr>
        <w:ind w:left="720"/>
        <w:jc w:val="left"/>
      </w:pPr>
      <w:r>
        <w:t xml:space="preserve">Mike shared that the Elbert County Court has approved their 2023 inclusion request, which adds 57 new properties to the </w:t>
      </w:r>
      <w:proofErr w:type="gramStart"/>
      <w:r>
        <w:t>District</w:t>
      </w:r>
      <w:proofErr w:type="gramEnd"/>
      <w:r>
        <w:t xml:space="preserve"> in 2024. He stated that he did receive some questions from residents upon mailing the notifications, though no one expressed anger about it.   </w:t>
      </w:r>
    </w:p>
    <w:p w14:paraId="003A024E" w14:textId="77777777" w:rsidR="00C60712" w:rsidRDefault="00C60712" w:rsidP="00C60712">
      <w:pPr>
        <w:jc w:val="left"/>
      </w:pPr>
      <w:r>
        <w:tab/>
      </w:r>
    </w:p>
    <w:p w14:paraId="4C771DF6" w14:textId="77777777" w:rsidR="00C60712" w:rsidRDefault="00C60712" w:rsidP="00C60712">
      <w:pPr>
        <w:jc w:val="left"/>
      </w:pPr>
      <w:r>
        <w:t>VII</w:t>
      </w:r>
      <w:r>
        <w:tab/>
        <w:t>Legislative Matters</w:t>
      </w:r>
    </w:p>
    <w:p w14:paraId="10C545FB" w14:textId="77777777" w:rsidR="00C60712" w:rsidRDefault="00C60712" w:rsidP="00C60712">
      <w:pPr>
        <w:jc w:val="left"/>
      </w:pPr>
      <w:r>
        <w:tab/>
        <w:t>- Appointments to the Board of Directors / Oaths of Office</w:t>
      </w:r>
    </w:p>
    <w:p w14:paraId="5D0E47EA" w14:textId="275FDC42" w:rsidR="00D83C8D" w:rsidRDefault="00667AC3" w:rsidP="00D83C8D">
      <w:pPr>
        <w:ind w:left="720"/>
        <w:jc w:val="left"/>
      </w:pPr>
      <w:r>
        <w:t xml:space="preserve">Mike shared that he had spoken with JC Cook earlier in the week and that he had expressed that he would not be able to </w:t>
      </w:r>
      <w:proofErr w:type="gramStart"/>
      <w:r>
        <w:t>continue on</w:t>
      </w:r>
      <w:proofErr w:type="gramEnd"/>
      <w:r>
        <w:t xml:space="preserve"> with the Board due to work and other responsibilities. </w:t>
      </w:r>
      <w:r w:rsidR="004F59AE">
        <w:t xml:space="preserve">He shared that JC expressed a desire to continue supporting the </w:t>
      </w:r>
      <w:proofErr w:type="gramStart"/>
      <w:r w:rsidR="004F59AE">
        <w:t>District</w:t>
      </w:r>
      <w:proofErr w:type="gramEnd"/>
      <w:r w:rsidR="004F59AE">
        <w:t xml:space="preserve"> however he can and that he is particularly interested in helping promote a future ballot initiative for a pool or recreation center. Mike</w:t>
      </w:r>
      <w:r>
        <w:t xml:space="preserve"> then stated that he believed both Kelly Moffatt and </w:t>
      </w:r>
      <w:proofErr w:type="spellStart"/>
      <w:r>
        <w:t>Dondi</w:t>
      </w:r>
      <w:proofErr w:type="spellEnd"/>
      <w:r>
        <w:t xml:space="preserve"> </w:t>
      </w:r>
      <w:proofErr w:type="spellStart"/>
      <w:r>
        <w:t>Connelley</w:t>
      </w:r>
      <w:proofErr w:type="spellEnd"/>
      <w:r>
        <w:t xml:space="preserve"> were interested in continuing with the </w:t>
      </w:r>
      <w:proofErr w:type="gramStart"/>
      <w:r>
        <w:t>Board</w:t>
      </w:r>
      <w:proofErr w:type="gramEnd"/>
      <w:r w:rsidR="004F59AE">
        <w:t xml:space="preserve"> however</w:t>
      </w:r>
      <w:r>
        <w:t xml:space="preserve">. </w:t>
      </w:r>
      <w:r w:rsidR="00D83C8D">
        <w:t xml:space="preserve">Kurt made a motion to appoint </w:t>
      </w:r>
      <w:proofErr w:type="spellStart"/>
      <w:r w:rsidR="00D83C8D">
        <w:t>Dondi</w:t>
      </w:r>
      <w:proofErr w:type="spellEnd"/>
      <w:r w:rsidR="00D83C8D">
        <w:t xml:space="preserve"> </w:t>
      </w:r>
      <w:proofErr w:type="spellStart"/>
      <w:r w:rsidR="00D83C8D">
        <w:t>Connelley</w:t>
      </w:r>
      <w:proofErr w:type="spellEnd"/>
      <w:r w:rsidR="00D83C8D">
        <w:t xml:space="preserve"> and Kelly Moffatt to currently vacant seats on the District Board of Directors. Doug 2</w:t>
      </w:r>
      <w:r w:rsidR="00D83C8D" w:rsidRPr="00D83C8D">
        <w:rPr>
          <w:vertAlign w:val="superscript"/>
        </w:rPr>
        <w:t>nd</w:t>
      </w:r>
      <w:r w:rsidR="00D83C8D">
        <w:t xml:space="preserve"> and all approve. </w:t>
      </w:r>
      <w:r>
        <w:t xml:space="preserve">They are to return to their previously occupied chairs prior to the May election. </w:t>
      </w:r>
      <w:r w:rsidR="00D83C8D">
        <w:t xml:space="preserve">Kurt then administered the Oath of Office for </w:t>
      </w:r>
      <w:proofErr w:type="spellStart"/>
      <w:r w:rsidR="00D83C8D">
        <w:t>Dondi</w:t>
      </w:r>
      <w:proofErr w:type="spellEnd"/>
      <w:r w:rsidR="00D83C8D">
        <w:t xml:space="preserve"> </w:t>
      </w:r>
      <w:proofErr w:type="spellStart"/>
      <w:r w:rsidR="00D83C8D">
        <w:t>Connelley</w:t>
      </w:r>
      <w:proofErr w:type="spellEnd"/>
      <w:r w:rsidR="00D83C8D">
        <w:t xml:space="preserve">. </w:t>
      </w:r>
      <w:r>
        <w:t xml:space="preserve">There was then some discussion on the remaining vacant seat on the Board, with Kurt asking if there were any demographics that should be targeted in a candidate to complement the Board’s diversity and ensure all residents are being represented. Mike advised the Board to think about how they may want to fill the vacant seat over the next month and bring any suggestions to the next meeting. </w:t>
      </w:r>
      <w:r w:rsidR="0066123D">
        <w:t xml:space="preserve">He offered that staff could conduct a recruitment based on any demographics / qualities the Board may be looking for in an additional member or members could talk with friends and neighbors and assess interest.   </w:t>
      </w:r>
      <w:r>
        <w:t xml:space="preserve"> </w:t>
      </w:r>
    </w:p>
    <w:p w14:paraId="2646DE35" w14:textId="77777777" w:rsidR="00667AC3" w:rsidRDefault="00667AC3" w:rsidP="00D83C8D">
      <w:pPr>
        <w:ind w:left="720"/>
        <w:jc w:val="left"/>
      </w:pPr>
    </w:p>
    <w:p w14:paraId="7B1A675A" w14:textId="77777777" w:rsidR="00C60712" w:rsidRDefault="00C60712" w:rsidP="00C60712">
      <w:pPr>
        <w:jc w:val="left"/>
      </w:pPr>
      <w:r>
        <w:tab/>
        <w:t>- Assignment of Board Chairs</w:t>
      </w:r>
    </w:p>
    <w:p w14:paraId="00DCFAAC" w14:textId="113FDB85" w:rsidR="00D83C8D" w:rsidRDefault="00D83C8D" w:rsidP="00D83C8D">
      <w:pPr>
        <w:ind w:left="720"/>
        <w:jc w:val="left"/>
      </w:pPr>
      <w:r>
        <w:t xml:space="preserve">Kurt asked Doug and </w:t>
      </w:r>
      <w:proofErr w:type="spellStart"/>
      <w:r>
        <w:t>Dondi</w:t>
      </w:r>
      <w:proofErr w:type="spellEnd"/>
      <w:r>
        <w:t xml:space="preserve"> about their thoughts on assigning chairs for the Board. Both Doug and </w:t>
      </w:r>
      <w:proofErr w:type="spellStart"/>
      <w:r>
        <w:t>Dondi</w:t>
      </w:r>
      <w:proofErr w:type="spellEnd"/>
      <w:r>
        <w:t xml:space="preserve"> suggested that the chairs remain the same with Kelly Moffatt as president, Kurt Prinslow as Vice-President, Doug Severinsen as Treasurer, and </w:t>
      </w:r>
      <w:proofErr w:type="spellStart"/>
      <w:r>
        <w:t>Dondi</w:t>
      </w:r>
      <w:proofErr w:type="spellEnd"/>
      <w:r>
        <w:t xml:space="preserve"> </w:t>
      </w:r>
      <w:proofErr w:type="spellStart"/>
      <w:r>
        <w:t>Connelley</w:t>
      </w:r>
      <w:proofErr w:type="spellEnd"/>
      <w:r>
        <w:t xml:space="preserve"> as Secretary. </w:t>
      </w:r>
    </w:p>
    <w:p w14:paraId="3EFBD83D" w14:textId="77777777" w:rsidR="00C60712" w:rsidRDefault="00C60712" w:rsidP="00C60712">
      <w:pPr>
        <w:jc w:val="left"/>
      </w:pPr>
      <w:r>
        <w:tab/>
      </w:r>
    </w:p>
    <w:p w14:paraId="5EA36F67" w14:textId="77777777" w:rsidR="00C60712" w:rsidRDefault="00C60712" w:rsidP="00C60712">
      <w:pPr>
        <w:jc w:val="left"/>
      </w:pPr>
      <w:r>
        <w:t>VIII</w:t>
      </w:r>
      <w:r>
        <w:tab/>
        <w:t>Report of Administrator and Staff</w:t>
      </w:r>
    </w:p>
    <w:p w14:paraId="3EF5BB0E" w14:textId="77777777" w:rsidR="00C60712" w:rsidRDefault="00C60712" w:rsidP="00C60712">
      <w:pPr>
        <w:jc w:val="left"/>
      </w:pPr>
      <w:r>
        <w:tab/>
        <w:t>- Budget Report</w:t>
      </w:r>
    </w:p>
    <w:p w14:paraId="62DA6C1F" w14:textId="3BC5B603" w:rsidR="0066123D" w:rsidRDefault="0066123D" w:rsidP="0066123D">
      <w:pPr>
        <w:ind w:left="720"/>
        <w:jc w:val="left"/>
      </w:pPr>
      <w:r>
        <w:t xml:space="preserve">Mike presented the budget report and </w:t>
      </w:r>
      <w:proofErr w:type="gramStart"/>
      <w:r>
        <w:t>expressed</w:t>
      </w:r>
      <w:proofErr w:type="gramEnd"/>
      <w:r>
        <w:t xml:space="preserve"> that both revenues and expenses for both the general and enterprise funds are mostly tracking as expected. He stated that reported development fee revenue is significantly lower than anticipated, and he reiterated that he is still unable to reconcile revenues received with permits issued as the County states it cannot provide a report of issued building permits</w:t>
      </w:r>
      <w:r w:rsidR="00625903">
        <w:t>. The County</w:t>
      </w:r>
      <w:r>
        <w:t xml:space="preserve"> ha</w:t>
      </w:r>
      <w:r w:rsidR="00625903">
        <w:t>d</w:t>
      </w:r>
      <w:r>
        <w:t xml:space="preserve"> provided</w:t>
      </w:r>
      <w:r w:rsidR="00625903">
        <w:t xml:space="preserve"> these reports monthly </w:t>
      </w:r>
      <w:r>
        <w:t>in the past</w:t>
      </w:r>
      <w:r w:rsidR="00625903">
        <w:t>, though said a new system now prevents the production of this report</w:t>
      </w:r>
      <w:r>
        <w:t>.</w:t>
      </w:r>
      <w:r w:rsidR="00625903">
        <w:t xml:space="preserve"> Without the reports, the </w:t>
      </w:r>
      <w:proofErr w:type="gramStart"/>
      <w:r w:rsidR="00625903">
        <w:t>District</w:t>
      </w:r>
      <w:proofErr w:type="gramEnd"/>
      <w:r w:rsidR="00625903">
        <w:t xml:space="preserve"> has no way of knowing which developers have obtained permits and how many were obtained. </w:t>
      </w:r>
      <w:r>
        <w:t xml:space="preserve"> He stated that he </w:t>
      </w:r>
      <w:r w:rsidR="00625903">
        <w:t xml:space="preserve">continues to </w:t>
      </w:r>
      <w:r>
        <w:t>wait</w:t>
      </w:r>
      <w:r w:rsidR="00625903">
        <w:t xml:space="preserve"> </w:t>
      </w:r>
      <w:r>
        <w:t xml:space="preserve">for a report to become available </w:t>
      </w:r>
      <w:proofErr w:type="spellStart"/>
      <w:r>
        <w:t>though</w:t>
      </w:r>
      <w:proofErr w:type="spellEnd"/>
      <w:r>
        <w:t xml:space="preserve"> will continue to request the report, and eventually file an open records request if staff are unable / unwilling to provide</w:t>
      </w:r>
      <w:r w:rsidR="00625903">
        <w:t xml:space="preserve"> the list of issued building permits. There was then some Board discussion about District cash balances and reserves and the prioritization of capital projects. </w:t>
      </w:r>
      <w:r w:rsidR="00C61618">
        <w:t xml:space="preserve">Mike shared that dependent upon capital spending through the rest of the year and the timing of construction work, the </w:t>
      </w:r>
      <w:proofErr w:type="gramStart"/>
      <w:r w:rsidR="00C61618">
        <w:t>District</w:t>
      </w:r>
      <w:proofErr w:type="gramEnd"/>
      <w:r w:rsidR="00C61618">
        <w:t xml:space="preserve"> would have between $610K and $900K in its accounts on January 1, 2024. This just depends how much work will be done on the pickleball / artificial turf field project yet this year versus next year. </w:t>
      </w:r>
      <w:r w:rsidR="00625903">
        <w:t xml:space="preserve">The Board assessed the amount of capital spending that would occur through the rest of 2023 and </w:t>
      </w:r>
      <w:r w:rsidR="00C61618">
        <w:t>decided</w:t>
      </w:r>
      <w:r w:rsidR="00625903">
        <w:t xml:space="preserve"> that they want to</w:t>
      </w:r>
      <w:r w:rsidR="00C61618">
        <w:t xml:space="preserve"> fully </w:t>
      </w:r>
      <w:r w:rsidR="00625903">
        <w:t>complete the campground project and then project what the 2023 and 2024 expenditures may be for the pickleball / artificial turf field project. Further discussion was tabled until July when the Board expects to have initial cost estimates for the project from IMEG</w:t>
      </w:r>
      <w:r w:rsidR="00C61618">
        <w:t>.</w:t>
      </w:r>
      <w:r w:rsidR="00625903">
        <w:t xml:space="preserve">  </w:t>
      </w:r>
      <w:r>
        <w:t xml:space="preserve">  </w:t>
      </w:r>
    </w:p>
    <w:p w14:paraId="01C1E999" w14:textId="77777777" w:rsidR="0066123D" w:rsidRDefault="0066123D" w:rsidP="00C60712">
      <w:pPr>
        <w:jc w:val="left"/>
      </w:pPr>
    </w:p>
    <w:p w14:paraId="7415CC7E" w14:textId="77777777" w:rsidR="00C60712" w:rsidRDefault="00C60712" w:rsidP="00C60712">
      <w:pPr>
        <w:jc w:val="left"/>
        <w:rPr>
          <w:rFonts w:eastAsia="Times New Roman"/>
        </w:rPr>
      </w:pPr>
      <w:r>
        <w:tab/>
        <w:t>- Maintenance Report</w:t>
      </w:r>
      <w:r w:rsidRPr="00E1542A">
        <w:rPr>
          <w:rFonts w:eastAsia="Times New Roman"/>
        </w:rPr>
        <w:t xml:space="preserve"> </w:t>
      </w:r>
    </w:p>
    <w:p w14:paraId="2C765B9D" w14:textId="77777777" w:rsidR="00E0106B" w:rsidRDefault="00C61618" w:rsidP="00C61618">
      <w:pPr>
        <w:ind w:left="720"/>
        <w:jc w:val="left"/>
        <w:rPr>
          <w:rFonts w:eastAsia="Times New Roman"/>
        </w:rPr>
      </w:pPr>
      <w:r>
        <w:rPr>
          <w:rFonts w:eastAsia="Times New Roman"/>
        </w:rPr>
        <w:lastRenderedPageBreak/>
        <w:t xml:space="preserve">Ryan provided the maintenance report which included turf maintenance including aerating, seeding and fertilization of athletic fields, re-opening of the disc golf course, refurbishing picnic tables in the campground, opening the splashpad, mowing of some natural areas in Casey Jones Park for the Stampede, weed spraying, prepared the snack shack for the Stampede, equipment repairs on the mini-excavator and tractor, </w:t>
      </w:r>
      <w:r w:rsidR="00E0106B">
        <w:rPr>
          <w:rFonts w:eastAsia="Times New Roman"/>
        </w:rPr>
        <w:t xml:space="preserve">and picked up artificial turf for the batting cage and needed landscaping near the splashpad. </w:t>
      </w:r>
      <w:proofErr w:type="spellStart"/>
      <w:r w:rsidR="00E0106B">
        <w:rPr>
          <w:rFonts w:eastAsia="Times New Roman"/>
        </w:rPr>
        <w:t>Dondi</w:t>
      </w:r>
      <w:proofErr w:type="spellEnd"/>
      <w:r w:rsidR="00E0106B">
        <w:rPr>
          <w:rFonts w:eastAsia="Times New Roman"/>
        </w:rPr>
        <w:t xml:space="preserve"> asked how much staff time was spent directly preparing Casey Jones Park for the Elizabeth Stampede or assisting with set-up and whether the </w:t>
      </w:r>
      <w:proofErr w:type="gramStart"/>
      <w:r w:rsidR="00E0106B">
        <w:rPr>
          <w:rFonts w:eastAsia="Times New Roman"/>
        </w:rPr>
        <w:t>District</w:t>
      </w:r>
      <w:proofErr w:type="gramEnd"/>
      <w:r w:rsidR="00E0106B">
        <w:rPr>
          <w:rFonts w:eastAsia="Times New Roman"/>
        </w:rPr>
        <w:t xml:space="preserve"> charged for this time. Ryan shared that staff did spend about a day worth of time mowing natural areas that they normally would not have mowed, but most all other tasks were things that would have had to be done at some point regardless of the Stampede, and the Stampede was just the impetus for getting them done. Mike said that the </w:t>
      </w:r>
      <w:proofErr w:type="gramStart"/>
      <w:r w:rsidR="00E0106B">
        <w:rPr>
          <w:rFonts w:eastAsia="Times New Roman"/>
        </w:rPr>
        <w:t>District</w:t>
      </w:r>
      <w:proofErr w:type="gramEnd"/>
      <w:r w:rsidR="00E0106B">
        <w:rPr>
          <w:rFonts w:eastAsia="Times New Roman"/>
        </w:rPr>
        <w:t xml:space="preserve"> has not directly charged for this type of work in the past, though we do have charges for staff time within our fees and charges schedule that could be used for this type of fee assessment. The Board directed Mike to further assess the impacts large events have on staff time and whether we should charge fees for work directly related to the event. </w:t>
      </w:r>
    </w:p>
    <w:p w14:paraId="157A1A12" w14:textId="301EE650" w:rsidR="00C61618" w:rsidRDefault="00E0106B" w:rsidP="00C61618">
      <w:pPr>
        <w:ind w:left="720"/>
        <w:jc w:val="left"/>
        <w:rPr>
          <w:rFonts w:eastAsia="Times New Roman"/>
        </w:rPr>
      </w:pPr>
      <w:r>
        <w:rPr>
          <w:rFonts w:eastAsia="Times New Roman"/>
        </w:rPr>
        <w:t xml:space="preserve"> </w:t>
      </w:r>
      <w:r w:rsidR="00C61618">
        <w:rPr>
          <w:rFonts w:eastAsia="Times New Roman"/>
        </w:rPr>
        <w:t xml:space="preserve">   </w:t>
      </w:r>
    </w:p>
    <w:p w14:paraId="0352F7C3" w14:textId="77777777" w:rsidR="00C60712" w:rsidRDefault="00C60712" w:rsidP="00C60712">
      <w:pPr>
        <w:jc w:val="left"/>
        <w:rPr>
          <w:rFonts w:eastAsia="Times New Roman"/>
        </w:rPr>
      </w:pPr>
      <w:r>
        <w:rPr>
          <w:rFonts w:eastAsia="Times New Roman"/>
        </w:rPr>
        <w:tab/>
        <w:t>- Programs Report</w:t>
      </w:r>
    </w:p>
    <w:p w14:paraId="088606CE" w14:textId="3A18D48A" w:rsidR="00E0106B" w:rsidRDefault="00E0106B" w:rsidP="006A1731">
      <w:pPr>
        <w:ind w:left="720"/>
        <w:jc w:val="left"/>
        <w:rPr>
          <w:rFonts w:eastAsia="Times New Roman"/>
        </w:rPr>
      </w:pPr>
      <w:r>
        <w:rPr>
          <w:rFonts w:eastAsia="Times New Roman"/>
        </w:rPr>
        <w:t xml:space="preserve">Mike read highlights from the programs report and shared that </w:t>
      </w:r>
      <w:r w:rsidR="006A1731">
        <w:rPr>
          <w:rFonts w:eastAsia="Times New Roman"/>
        </w:rPr>
        <w:t xml:space="preserve">spring soccer served over 270 youth, which was 70 more than the previous season. Though the weather caused some havoc with cancellations, most games were made up and families seemed to recognize and understand the challenges the weather presented. It was shared that just over $16K was collected in registration fees with over $7300 in direct expenses, resulting in a cost recovery of about 220%. Mike commented that this does not include indirect costs such as Rebecca’s time and administrative costs, though the cost recovery is higher than our target of 150% for youth programs / activities. Mike shared that despite being over our target for cost recovery, he believes the fee is appropriate at $60 and offers residents a great value for a season of youth soccer. </w:t>
      </w:r>
      <w:r w:rsidR="009D4470">
        <w:rPr>
          <w:rFonts w:eastAsia="Times New Roman"/>
        </w:rPr>
        <w:t xml:space="preserve">Youth baseball is wrapping </w:t>
      </w:r>
      <w:proofErr w:type="gramStart"/>
      <w:r w:rsidR="009D4470">
        <w:rPr>
          <w:rFonts w:eastAsia="Times New Roman"/>
        </w:rPr>
        <w:t>up for</w:t>
      </w:r>
      <w:proofErr w:type="gramEnd"/>
      <w:r w:rsidR="009D4470">
        <w:rPr>
          <w:rFonts w:eastAsia="Times New Roman"/>
        </w:rPr>
        <w:t xml:space="preserve"> the season with a couple of weeks left. We had 94 t-ball players and 55 coach pitch players, with a </w:t>
      </w:r>
      <w:proofErr w:type="gramStart"/>
      <w:r w:rsidR="009D4470">
        <w:rPr>
          <w:rFonts w:eastAsia="Times New Roman"/>
        </w:rPr>
        <w:t>minors</w:t>
      </w:r>
      <w:proofErr w:type="gramEnd"/>
      <w:r w:rsidR="009D4470">
        <w:rPr>
          <w:rFonts w:eastAsia="Times New Roman"/>
        </w:rPr>
        <w:t xml:space="preserve"> and a majors team playing in the Prairie League. The Wranglers group also organized 4 community teams this year which played in the Arapahoe Youth Sports League. Rebecca has opted to start fall sports a couple weeks earlier than in the past to avoid playing after the irrigation system has been turned off for the winter. The fall season leagues will now begin August 26</w:t>
      </w:r>
      <w:r w:rsidR="009D4470" w:rsidRPr="009D4470">
        <w:rPr>
          <w:rFonts w:eastAsia="Times New Roman"/>
          <w:vertAlign w:val="superscript"/>
        </w:rPr>
        <w:t>th</w:t>
      </w:r>
      <w:r w:rsidR="009D4470">
        <w:rPr>
          <w:rFonts w:eastAsia="Times New Roman"/>
        </w:rPr>
        <w:t xml:space="preserve"> and will finish on October 14</w:t>
      </w:r>
      <w:r w:rsidR="009D4470" w:rsidRPr="009D4470">
        <w:rPr>
          <w:rFonts w:eastAsia="Times New Roman"/>
          <w:vertAlign w:val="superscript"/>
        </w:rPr>
        <w:t>th</w:t>
      </w:r>
      <w:r w:rsidR="009D4470">
        <w:rPr>
          <w:rFonts w:eastAsia="Times New Roman"/>
        </w:rPr>
        <w:t>. Adult softball league is underway with 8 teams, which is the capacity. Additional interest in adult softball, should it occur, will necessitate adding another night of play in the future. Pickleball programming continues to be popular with both lessons and leagues. There are currently 18 youth signed up for the theatre camp which begins July 24</w:t>
      </w:r>
      <w:r w:rsidR="009D4470" w:rsidRPr="009D4470">
        <w:rPr>
          <w:rFonts w:eastAsia="Times New Roman"/>
          <w:vertAlign w:val="superscript"/>
        </w:rPr>
        <w:t>th</w:t>
      </w:r>
      <w:r w:rsidR="009D4470">
        <w:rPr>
          <w:rFonts w:eastAsia="Times New Roman"/>
        </w:rPr>
        <w:t>. The fishing clinic was a success with 20 youth registered (capacity)</w:t>
      </w:r>
      <w:r w:rsidR="002B1CBD">
        <w:rPr>
          <w:rFonts w:eastAsia="Times New Roman"/>
        </w:rPr>
        <w:t xml:space="preserve">. The </w:t>
      </w:r>
      <w:proofErr w:type="gramStart"/>
      <w:r w:rsidR="002B1CBD">
        <w:rPr>
          <w:rFonts w:eastAsia="Times New Roman"/>
        </w:rPr>
        <w:t>District</w:t>
      </w:r>
      <w:proofErr w:type="gramEnd"/>
      <w:r w:rsidR="002B1CBD">
        <w:rPr>
          <w:rFonts w:eastAsia="Times New Roman"/>
        </w:rPr>
        <w:t xml:space="preserve"> is assisting the Cardinal Club with their Independence Day 5K, and is assisting with the golf fundraiser by managing registration. </w:t>
      </w:r>
      <w:r w:rsidR="009D4470">
        <w:rPr>
          <w:rFonts w:eastAsia="Times New Roman"/>
        </w:rPr>
        <w:t xml:space="preserve">   </w:t>
      </w:r>
      <w:r w:rsidR="006A1731">
        <w:rPr>
          <w:rFonts w:eastAsia="Times New Roman"/>
        </w:rPr>
        <w:t xml:space="preserve">  </w:t>
      </w:r>
    </w:p>
    <w:p w14:paraId="20F79C3A" w14:textId="77777777" w:rsidR="00C60712" w:rsidRDefault="00C60712" w:rsidP="00C60712">
      <w:pPr>
        <w:jc w:val="left"/>
        <w:rPr>
          <w:rFonts w:eastAsia="Times New Roman"/>
        </w:rPr>
      </w:pPr>
    </w:p>
    <w:p w14:paraId="101BD933" w14:textId="77777777" w:rsidR="002B1CBD" w:rsidRDefault="00C60712" w:rsidP="00C60712">
      <w:pPr>
        <w:ind w:left="720" w:hanging="720"/>
        <w:jc w:val="left"/>
        <w:rPr>
          <w:rFonts w:eastAsia="Times New Roman"/>
        </w:rPr>
      </w:pPr>
      <w:r>
        <w:rPr>
          <w:rFonts w:eastAsia="Times New Roman"/>
        </w:rPr>
        <w:t>IX</w:t>
      </w:r>
      <w:r>
        <w:rPr>
          <w:rFonts w:eastAsia="Times New Roman"/>
        </w:rPr>
        <w:tab/>
        <w:t xml:space="preserve">Executive Session pursuant to Sections 24-6-402(4)(f), C.R.S concerning Personnel matters to include the annual performance evaluation for Michael Barney, Executive </w:t>
      </w:r>
      <w:proofErr w:type="gramStart"/>
      <w:r>
        <w:rPr>
          <w:rFonts w:eastAsia="Times New Roman"/>
        </w:rPr>
        <w:t>Director</w:t>
      </w:r>
      <w:proofErr w:type="gramEnd"/>
      <w:r>
        <w:rPr>
          <w:rFonts w:eastAsia="Times New Roman"/>
        </w:rPr>
        <w:t xml:space="preserve"> and Sections 24-6-402(4)(a), C.R.S concerning the Negotiation Position for Possible Acquisition of real property near County Roads 21 and 166</w:t>
      </w:r>
    </w:p>
    <w:p w14:paraId="2084C4C5" w14:textId="77777777" w:rsidR="002B1CBD" w:rsidRDefault="002B1CBD" w:rsidP="00C60712">
      <w:pPr>
        <w:ind w:left="720" w:hanging="720"/>
        <w:jc w:val="left"/>
        <w:rPr>
          <w:rFonts w:eastAsia="Times New Roman"/>
        </w:rPr>
      </w:pPr>
      <w:r>
        <w:rPr>
          <w:rFonts w:eastAsia="Times New Roman"/>
        </w:rPr>
        <w:tab/>
        <w:t xml:space="preserve">Kurt made a motion at 8:58pm for the Board to go into executive session </w:t>
      </w:r>
      <w:r>
        <w:rPr>
          <w:rFonts w:eastAsia="Times New Roman"/>
        </w:rPr>
        <w:t xml:space="preserve">pursuant to Sections 24-6-402(4)(f), C.R.S concerning Personnel matters to include the annual performance evaluation for Michael Barney, Executive </w:t>
      </w:r>
      <w:proofErr w:type="gramStart"/>
      <w:r>
        <w:rPr>
          <w:rFonts w:eastAsia="Times New Roman"/>
        </w:rPr>
        <w:t>Director</w:t>
      </w:r>
      <w:proofErr w:type="gramEnd"/>
      <w:r>
        <w:rPr>
          <w:rFonts w:eastAsia="Times New Roman"/>
        </w:rPr>
        <w:t xml:space="preserve"> and Sections 24-6-402(4)(a), C.R.S concerning the Negotiation Position for Possible Acquisition of real property near County Roads 21 and 166</w:t>
      </w:r>
      <w:r>
        <w:rPr>
          <w:rFonts w:eastAsia="Times New Roman"/>
        </w:rPr>
        <w:t>. Doug 2</w:t>
      </w:r>
      <w:r w:rsidRPr="002B1CBD">
        <w:rPr>
          <w:rFonts w:eastAsia="Times New Roman"/>
          <w:vertAlign w:val="superscript"/>
        </w:rPr>
        <w:t>nd</w:t>
      </w:r>
      <w:r>
        <w:rPr>
          <w:rFonts w:eastAsia="Times New Roman"/>
        </w:rPr>
        <w:t xml:space="preserve"> and all agree.</w:t>
      </w:r>
    </w:p>
    <w:p w14:paraId="0BF7552E" w14:textId="77777777" w:rsidR="002B1CBD" w:rsidRDefault="002B1CBD" w:rsidP="00C60712">
      <w:pPr>
        <w:ind w:left="720" w:hanging="720"/>
        <w:jc w:val="left"/>
        <w:rPr>
          <w:rFonts w:eastAsia="Times New Roman"/>
        </w:rPr>
      </w:pPr>
    </w:p>
    <w:p w14:paraId="5631333D" w14:textId="56404072" w:rsidR="00C60712" w:rsidRDefault="002B1CBD" w:rsidP="00C60712">
      <w:pPr>
        <w:ind w:left="720" w:hanging="720"/>
        <w:jc w:val="left"/>
        <w:rPr>
          <w:rFonts w:eastAsia="Times New Roman"/>
        </w:rPr>
      </w:pPr>
      <w:r>
        <w:rPr>
          <w:rFonts w:eastAsia="Times New Roman"/>
        </w:rPr>
        <w:tab/>
        <w:t>Doug made a motion to come out of executive session at 9:23pm, 2</w:t>
      </w:r>
      <w:r w:rsidRPr="002B1CBD">
        <w:rPr>
          <w:rFonts w:eastAsia="Times New Roman"/>
          <w:vertAlign w:val="superscript"/>
        </w:rPr>
        <w:t>nd</w:t>
      </w:r>
      <w:r>
        <w:rPr>
          <w:rFonts w:eastAsia="Times New Roman"/>
        </w:rPr>
        <w:t xml:space="preserve"> by Kurt, all approve.  </w:t>
      </w:r>
      <w:r w:rsidR="00C60712">
        <w:rPr>
          <w:rFonts w:eastAsia="Times New Roman"/>
        </w:rPr>
        <w:tab/>
      </w:r>
    </w:p>
    <w:p w14:paraId="388797A8" w14:textId="77777777" w:rsidR="00C60712" w:rsidRDefault="00C60712" w:rsidP="00C60712">
      <w:pPr>
        <w:ind w:left="720" w:hanging="720"/>
        <w:jc w:val="left"/>
        <w:rPr>
          <w:rFonts w:eastAsia="Times New Roman"/>
        </w:rPr>
      </w:pPr>
      <w:r>
        <w:rPr>
          <w:rFonts w:eastAsia="Times New Roman"/>
        </w:rPr>
        <w:tab/>
      </w:r>
    </w:p>
    <w:p w14:paraId="44D1E278" w14:textId="77777777" w:rsidR="00C60712" w:rsidRDefault="00C60712" w:rsidP="00C60712">
      <w:pPr>
        <w:ind w:left="720" w:hanging="720"/>
        <w:jc w:val="left"/>
      </w:pPr>
      <w:r>
        <w:t>X</w:t>
      </w:r>
      <w:r>
        <w:tab/>
        <w:t>Other Matters</w:t>
      </w:r>
    </w:p>
    <w:p w14:paraId="3A7E0459" w14:textId="77777777" w:rsidR="004F59AE" w:rsidRDefault="002B1CBD" w:rsidP="00C60712">
      <w:pPr>
        <w:ind w:left="720" w:hanging="720"/>
        <w:jc w:val="left"/>
      </w:pPr>
      <w:r>
        <w:tab/>
        <w:t>Mike reminded the Board that there was a meeting with the County Commissioners tomorrow, June 21 at 1pm to discuss potential options for reducing property tax liability for residents. The Board asked if there were any specific requests being made by the commissioners at this time. Mike stated that he believed they would be asking special district</w:t>
      </w:r>
      <w:r w:rsidR="004F59AE">
        <w:t>s</w:t>
      </w:r>
      <w:r>
        <w:t xml:space="preserve"> in the County to consider lowering their mill levy</w:t>
      </w:r>
      <w:r w:rsidR="004F59AE">
        <w:t xml:space="preserve"> for next year. He reminded the Board </w:t>
      </w:r>
      <w:r w:rsidR="004F59AE">
        <w:lastRenderedPageBreak/>
        <w:t xml:space="preserve">that the </w:t>
      </w:r>
      <w:proofErr w:type="gramStart"/>
      <w:r w:rsidR="004F59AE">
        <w:t>District</w:t>
      </w:r>
      <w:proofErr w:type="gramEnd"/>
      <w:r w:rsidR="004F59AE">
        <w:t xml:space="preserve"> mill levy was pretty low at 2.466 and that he did not see how the District could provide any real significant relief to tax payers, though any loss of service could be significant. He stated that he would follow up with a summary of the discussion to the Board later in the week. </w:t>
      </w:r>
    </w:p>
    <w:p w14:paraId="3C399C1A" w14:textId="77777777" w:rsidR="004F59AE" w:rsidRDefault="004F59AE" w:rsidP="004F59AE">
      <w:pPr>
        <w:jc w:val="left"/>
      </w:pPr>
    </w:p>
    <w:p w14:paraId="4E679F2E" w14:textId="1EBAA67E" w:rsidR="002B1CBD" w:rsidRDefault="004F59AE" w:rsidP="004F59AE">
      <w:pPr>
        <w:ind w:left="720"/>
        <w:jc w:val="left"/>
      </w:pPr>
      <w:r>
        <w:t xml:space="preserve">Mike then shared with the Board that he would like to secure a plaque for the trail at Casey Jones Park to recognize JC Cook’s service to the community and the </w:t>
      </w:r>
      <w:proofErr w:type="gramStart"/>
      <w:r>
        <w:t>District</w:t>
      </w:r>
      <w:proofErr w:type="gramEnd"/>
      <w:r>
        <w:t xml:space="preserve"> as he departs the Board. He shared that JC had been instrumental in the push to create the trail </w:t>
      </w:r>
      <w:r w:rsidR="00B14B17">
        <w:t xml:space="preserve">during the early covid </w:t>
      </w:r>
      <w:proofErr w:type="gramStart"/>
      <w:r w:rsidR="00B14B17">
        <w:t>shut-down</w:t>
      </w:r>
      <w:proofErr w:type="gramEnd"/>
      <w:r w:rsidR="00B14B17">
        <w:t xml:space="preserve">, and that he had come on site to help in laying it out and marking it. The Board approved that a plaque be secured and installed at an appropriate location on the trail to recognize JC’s contributions to the </w:t>
      </w:r>
      <w:proofErr w:type="gramStart"/>
      <w:r w:rsidR="00B14B17">
        <w:t>District</w:t>
      </w:r>
      <w:proofErr w:type="gramEnd"/>
      <w:r w:rsidR="00B14B17">
        <w:t xml:space="preserve"> and community. </w:t>
      </w:r>
      <w:r>
        <w:t xml:space="preserve">   </w:t>
      </w:r>
      <w:r w:rsidR="002B1CBD">
        <w:t xml:space="preserve"> </w:t>
      </w:r>
    </w:p>
    <w:p w14:paraId="42E9F8A6" w14:textId="77777777" w:rsidR="00C60712" w:rsidRDefault="00C60712" w:rsidP="00C60712">
      <w:pPr>
        <w:jc w:val="left"/>
      </w:pPr>
      <w:r>
        <w:tab/>
      </w:r>
    </w:p>
    <w:p w14:paraId="24F4D717" w14:textId="77777777" w:rsidR="00C60712" w:rsidRDefault="00C60712" w:rsidP="00C60712">
      <w:pPr>
        <w:jc w:val="left"/>
      </w:pPr>
      <w:r>
        <w:t>XI</w:t>
      </w:r>
      <w:r>
        <w:tab/>
        <w:t>Adjournment</w:t>
      </w:r>
    </w:p>
    <w:p w14:paraId="6EC1C928" w14:textId="71A33F48" w:rsidR="00B14B17" w:rsidRDefault="00B14B17" w:rsidP="00C60712">
      <w:pPr>
        <w:jc w:val="left"/>
      </w:pPr>
      <w:r>
        <w:tab/>
      </w:r>
      <w:proofErr w:type="spellStart"/>
      <w:r>
        <w:t>Dondi</w:t>
      </w:r>
      <w:proofErr w:type="spellEnd"/>
      <w:r>
        <w:t xml:space="preserve"> made a motion to adjourn the meeting at 9:27pm. Doug 2</w:t>
      </w:r>
      <w:r w:rsidRPr="00B14B17">
        <w:rPr>
          <w:vertAlign w:val="superscript"/>
        </w:rPr>
        <w:t>nd</w:t>
      </w:r>
      <w:r>
        <w:t xml:space="preserve"> and all approve. </w:t>
      </w:r>
    </w:p>
    <w:p w14:paraId="5FEC5E93" w14:textId="77777777" w:rsidR="00C60712" w:rsidRDefault="00C60712" w:rsidP="00C60712"/>
    <w:p w14:paraId="09F529B6" w14:textId="77777777" w:rsidR="00C60712" w:rsidRDefault="00C60712" w:rsidP="00C60712"/>
    <w:p w14:paraId="100CAC8F" w14:textId="77777777" w:rsidR="00C60712" w:rsidRDefault="00C60712"/>
    <w:sectPr w:rsidR="00C60712" w:rsidSect="00C607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12"/>
    <w:rsid w:val="00043985"/>
    <w:rsid w:val="00296AEA"/>
    <w:rsid w:val="002B1CBD"/>
    <w:rsid w:val="00345FF6"/>
    <w:rsid w:val="003954B9"/>
    <w:rsid w:val="004F59AE"/>
    <w:rsid w:val="00625903"/>
    <w:rsid w:val="0066123D"/>
    <w:rsid w:val="00667AC3"/>
    <w:rsid w:val="006A1731"/>
    <w:rsid w:val="009C2725"/>
    <w:rsid w:val="009D4470"/>
    <w:rsid w:val="00B14B17"/>
    <w:rsid w:val="00C60712"/>
    <w:rsid w:val="00C61618"/>
    <w:rsid w:val="00D83C8D"/>
    <w:rsid w:val="00E0106B"/>
    <w:rsid w:val="00F23111"/>
    <w:rsid w:val="00F40F86"/>
    <w:rsid w:val="00FB487B"/>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AEC6"/>
  <w15:chartTrackingRefBased/>
  <w15:docId w15:val="{326150F5-5890-48E8-8054-B26DD32A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12"/>
    <w:pPr>
      <w:spacing w:after="0"/>
      <w:jc w:val="center"/>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2587</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2</cp:revision>
  <dcterms:created xsi:type="dcterms:W3CDTF">2023-06-22T19:22:00Z</dcterms:created>
  <dcterms:modified xsi:type="dcterms:W3CDTF">2023-06-22T19:22:00Z</dcterms:modified>
</cp:coreProperties>
</file>