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8153" w14:textId="77777777" w:rsidR="00510165" w:rsidRPr="00DF22E2" w:rsidRDefault="00510165" w:rsidP="00510165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73071202" w14:textId="77777777" w:rsidR="00510165" w:rsidRDefault="00510165" w:rsidP="00510165">
      <w:pPr>
        <w:spacing w:line="240" w:lineRule="auto"/>
        <w:rPr>
          <w:sz w:val="24"/>
          <w:szCs w:val="24"/>
        </w:rPr>
      </w:pPr>
    </w:p>
    <w:p w14:paraId="714AD427" w14:textId="1C1E8FE4" w:rsidR="00510165" w:rsidRPr="0075740E" w:rsidRDefault="008D0988" w:rsidP="0051016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Regular</w:t>
      </w:r>
      <w:r w:rsidR="00510165">
        <w:rPr>
          <w:b/>
          <w:sz w:val="24"/>
          <w:szCs w:val="24"/>
        </w:rPr>
        <w:t xml:space="preserve"> </w:t>
      </w:r>
      <w:r w:rsidR="00510165" w:rsidRPr="0075740E">
        <w:rPr>
          <w:b/>
          <w:sz w:val="24"/>
          <w:szCs w:val="24"/>
        </w:rPr>
        <w:t>Meeting of the Board of Directors</w:t>
      </w:r>
      <w:r w:rsidR="00510165">
        <w:rPr>
          <w:b/>
          <w:sz w:val="24"/>
          <w:szCs w:val="24"/>
        </w:rPr>
        <w:t xml:space="preserve"> </w:t>
      </w:r>
    </w:p>
    <w:p w14:paraId="5EB9DF11" w14:textId="77777777" w:rsidR="00510165" w:rsidRPr="0075740E" w:rsidRDefault="00510165" w:rsidP="00510165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1BAF759B" w14:textId="77777777" w:rsidR="00510165" w:rsidRDefault="00510165" w:rsidP="00510165">
      <w:pPr>
        <w:spacing w:line="240" w:lineRule="auto"/>
        <w:jc w:val="left"/>
        <w:rPr>
          <w:sz w:val="24"/>
          <w:szCs w:val="24"/>
        </w:rPr>
      </w:pPr>
    </w:p>
    <w:p w14:paraId="353F7A66" w14:textId="6EBCF30D" w:rsidR="00510165" w:rsidRPr="00DF22E2" w:rsidRDefault="008D0988" w:rsidP="005101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December 9</w:t>
      </w:r>
      <w:r w:rsidR="00510165">
        <w:rPr>
          <w:sz w:val="24"/>
          <w:szCs w:val="24"/>
        </w:rPr>
        <w:t>, 2025</w:t>
      </w:r>
      <w:r w:rsidR="00510165" w:rsidRPr="00DF22E2">
        <w:rPr>
          <w:sz w:val="24"/>
          <w:szCs w:val="24"/>
        </w:rPr>
        <w:t xml:space="preserve"> </w:t>
      </w:r>
      <w:r w:rsidR="00510165">
        <w:rPr>
          <w:sz w:val="24"/>
          <w:szCs w:val="24"/>
        </w:rPr>
        <w:t>– 7:00</w:t>
      </w:r>
      <w:r w:rsidR="00510165" w:rsidRPr="00DF22E2">
        <w:rPr>
          <w:sz w:val="24"/>
          <w:szCs w:val="24"/>
        </w:rPr>
        <w:t xml:space="preserve"> pm </w:t>
      </w:r>
      <w:r w:rsidR="00510165">
        <w:rPr>
          <w:sz w:val="24"/>
          <w:szCs w:val="24"/>
        </w:rPr>
        <w:tab/>
      </w:r>
      <w:r w:rsidR="00510165">
        <w:rPr>
          <w:sz w:val="24"/>
          <w:szCs w:val="24"/>
        </w:rPr>
        <w:tab/>
      </w:r>
      <w:r w:rsidR="00510165">
        <w:rPr>
          <w:sz w:val="24"/>
          <w:szCs w:val="24"/>
        </w:rPr>
        <w:tab/>
      </w:r>
    </w:p>
    <w:p w14:paraId="5F4772A5" w14:textId="77777777" w:rsidR="00510165" w:rsidRPr="00DF22E2" w:rsidRDefault="00510165" w:rsidP="00510165">
      <w:pPr>
        <w:spacing w:line="240" w:lineRule="auto"/>
        <w:jc w:val="left"/>
        <w:rPr>
          <w:sz w:val="24"/>
          <w:szCs w:val="24"/>
        </w:rPr>
      </w:pPr>
    </w:p>
    <w:p w14:paraId="53060ABE" w14:textId="77777777" w:rsidR="00510165" w:rsidRPr="00DF22E2" w:rsidRDefault="00510165" w:rsidP="00510165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29D6FCF5" w14:textId="78B35076" w:rsidR="00510165" w:rsidRDefault="008D0988" w:rsidP="005101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Casey Jones Pavilion – Casey Jones Park </w:t>
      </w:r>
      <w:r w:rsidR="00510165">
        <w:rPr>
          <w:sz w:val="24"/>
          <w:szCs w:val="24"/>
        </w:rPr>
        <w:t xml:space="preserve"> </w:t>
      </w:r>
      <w:r w:rsidR="00510165" w:rsidRPr="00DF22E2">
        <w:rPr>
          <w:sz w:val="24"/>
          <w:szCs w:val="24"/>
        </w:rPr>
        <w:t xml:space="preserve"> </w:t>
      </w:r>
    </w:p>
    <w:p w14:paraId="37B305FE" w14:textId="402C1285" w:rsidR="00510165" w:rsidRPr="00DF22E2" w:rsidRDefault="008D0988" w:rsidP="00510165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4189 Highway 86,</w:t>
      </w:r>
      <w:r w:rsidR="00510165" w:rsidRPr="00DF22E2">
        <w:rPr>
          <w:sz w:val="24"/>
          <w:szCs w:val="24"/>
        </w:rPr>
        <w:t xml:space="preserve"> Elizabeth, CO 80107</w:t>
      </w:r>
    </w:p>
    <w:p w14:paraId="69F9A395" w14:textId="77777777" w:rsidR="00510165" w:rsidRDefault="00510165" w:rsidP="00510165">
      <w:pPr>
        <w:jc w:val="left"/>
      </w:pPr>
    </w:p>
    <w:p w14:paraId="290581D1" w14:textId="77777777" w:rsidR="00510165" w:rsidRDefault="00510165" w:rsidP="00510165">
      <w:pPr>
        <w:jc w:val="left"/>
      </w:pPr>
    </w:p>
    <w:p w14:paraId="5351FDF9" w14:textId="77777777" w:rsidR="00510165" w:rsidRPr="009F0B50" w:rsidRDefault="00510165" w:rsidP="00510165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0B892B80" w14:textId="77777777" w:rsidR="00510165" w:rsidRPr="009F0B50" w:rsidRDefault="00510165" w:rsidP="00510165">
      <w:pPr>
        <w:jc w:val="left"/>
        <w:rPr>
          <w:b/>
          <w:bCs/>
        </w:rPr>
      </w:pPr>
    </w:p>
    <w:p w14:paraId="3890E704" w14:textId="49252181" w:rsidR="008D0988" w:rsidRDefault="00510165" w:rsidP="008D0988">
      <w:pPr>
        <w:ind w:left="720" w:hanging="720"/>
        <w:jc w:val="left"/>
      </w:pPr>
      <w:r>
        <w:t>II</w:t>
      </w:r>
      <w:r>
        <w:tab/>
      </w:r>
      <w:r w:rsidR="008D0988">
        <w:t>Approval of Minutes – Regular Meeting on November 18, 2025</w:t>
      </w:r>
      <w:r w:rsidR="00D65CF7">
        <w:t>,</w:t>
      </w:r>
      <w:r w:rsidR="008D0988">
        <w:t xml:space="preserve"> and Special Meeting on November 25, 2025</w:t>
      </w:r>
    </w:p>
    <w:p w14:paraId="27DF3D24" w14:textId="77777777" w:rsidR="008D0988" w:rsidRDefault="008D0988" w:rsidP="00510165">
      <w:pPr>
        <w:jc w:val="left"/>
      </w:pPr>
    </w:p>
    <w:p w14:paraId="28569283" w14:textId="02100C8A" w:rsidR="00510165" w:rsidRDefault="008D0988" w:rsidP="00510165">
      <w:pPr>
        <w:jc w:val="left"/>
      </w:pPr>
      <w:r>
        <w:t>III</w:t>
      </w:r>
      <w:r>
        <w:tab/>
      </w:r>
      <w:r w:rsidR="00510165">
        <w:t>Approval of Agenda</w:t>
      </w:r>
    </w:p>
    <w:p w14:paraId="1C3F6A3B" w14:textId="77777777" w:rsidR="00510165" w:rsidRDefault="00510165" w:rsidP="00510165">
      <w:pPr>
        <w:jc w:val="left"/>
      </w:pPr>
    </w:p>
    <w:p w14:paraId="47DB2D94" w14:textId="08EF5CBF" w:rsidR="00510165" w:rsidRDefault="00510165" w:rsidP="00510165">
      <w:pPr>
        <w:jc w:val="left"/>
      </w:pPr>
      <w:r>
        <w:t>I</w:t>
      </w:r>
      <w:r w:rsidR="00D65CF7">
        <w:t>V</w:t>
      </w:r>
      <w:r>
        <w:tab/>
        <w:t>Communications to the Board</w:t>
      </w:r>
    </w:p>
    <w:p w14:paraId="3E705FEE" w14:textId="77777777" w:rsidR="00510165" w:rsidRDefault="00510165" w:rsidP="00510165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781D0D24" w14:textId="77777777" w:rsidR="00510165" w:rsidRDefault="00510165" w:rsidP="00510165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0D8E1C8F" w14:textId="61C5CF92" w:rsidR="00510165" w:rsidRDefault="00510165" w:rsidP="00510165">
      <w:pPr>
        <w:ind w:left="720" w:hanging="720"/>
        <w:jc w:val="left"/>
      </w:pPr>
      <w:r>
        <w:t>V</w:t>
      </w:r>
      <w:r>
        <w:tab/>
        <w:t>Continued Business</w:t>
      </w:r>
    </w:p>
    <w:p w14:paraId="7E29F7EB" w14:textId="56085A00" w:rsidR="00510165" w:rsidRDefault="00510165" w:rsidP="00510165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>- 2026 Ballot Initiative to Fund Recreation Center</w:t>
      </w:r>
      <w:r w:rsidR="00111386">
        <w:rPr>
          <w:rFonts w:eastAsia="Times New Roman"/>
        </w:rPr>
        <w:t xml:space="preserve"> </w:t>
      </w:r>
    </w:p>
    <w:p w14:paraId="5270D8A5" w14:textId="58ADF2ED" w:rsidR="00111386" w:rsidRDefault="00111386" w:rsidP="00510165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>- Blue Sky Ranch Plan Review</w:t>
      </w:r>
    </w:p>
    <w:p w14:paraId="2B18DE58" w14:textId="77777777" w:rsidR="00510165" w:rsidRDefault="00510165" w:rsidP="00510165">
      <w:pPr>
        <w:ind w:left="720" w:hanging="720"/>
        <w:jc w:val="both"/>
        <w:rPr>
          <w:rFonts w:eastAsia="Times New Roman"/>
        </w:rPr>
      </w:pPr>
    </w:p>
    <w:p w14:paraId="1A8BDDEB" w14:textId="77777777" w:rsidR="00111386" w:rsidRDefault="00510165" w:rsidP="00510165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</w:t>
      </w:r>
      <w:r w:rsidR="00D65CF7">
        <w:rPr>
          <w:rFonts w:eastAsia="Times New Roman"/>
        </w:rPr>
        <w:t>I</w:t>
      </w:r>
      <w:r w:rsidR="00D65CF7">
        <w:rPr>
          <w:rFonts w:eastAsia="Times New Roman"/>
        </w:rPr>
        <w:tab/>
      </w:r>
      <w:r w:rsidR="00111386">
        <w:rPr>
          <w:rFonts w:eastAsia="Times New Roman"/>
        </w:rPr>
        <w:t>New Business</w:t>
      </w:r>
    </w:p>
    <w:p w14:paraId="43D41481" w14:textId="7092F306" w:rsidR="00111386" w:rsidRDefault="00111386" w:rsidP="00510165">
      <w:pPr>
        <w:ind w:left="720" w:hanging="720"/>
        <w:jc w:val="left"/>
      </w:pPr>
      <w:r>
        <w:rPr>
          <w:rFonts w:eastAsia="Times New Roman"/>
        </w:rPr>
        <w:tab/>
        <w:t xml:space="preserve">- </w:t>
      </w:r>
      <w:r>
        <w:t>Presentation of 2026 District Budget and Public Hearing</w:t>
      </w:r>
    </w:p>
    <w:p w14:paraId="7A003712" w14:textId="77777777" w:rsidR="00111386" w:rsidRDefault="00111386" w:rsidP="00510165">
      <w:pPr>
        <w:ind w:left="720" w:hanging="720"/>
        <w:jc w:val="left"/>
      </w:pPr>
    </w:p>
    <w:p w14:paraId="5E43B171" w14:textId="77777777" w:rsidR="00111386" w:rsidRDefault="00111386" w:rsidP="00111386">
      <w:pPr>
        <w:jc w:val="left"/>
      </w:pPr>
      <w:r>
        <w:t>VII</w:t>
      </w:r>
      <w:r>
        <w:tab/>
        <w:t>Legislative Matters</w:t>
      </w:r>
    </w:p>
    <w:p w14:paraId="6F917A52" w14:textId="686E4064" w:rsidR="00111386" w:rsidRDefault="00111386" w:rsidP="00111386">
      <w:pPr>
        <w:jc w:val="left"/>
      </w:pPr>
      <w:r>
        <w:tab/>
        <w:t>- Certification of 2026 Mill Levy</w:t>
      </w:r>
    </w:p>
    <w:p w14:paraId="3B0E9327" w14:textId="3AD27523" w:rsidR="00111386" w:rsidRDefault="00111386" w:rsidP="00111386">
      <w:pPr>
        <w:jc w:val="left"/>
      </w:pPr>
      <w:r>
        <w:tab/>
        <w:t>- Resolution to Adopt 2026 Budget</w:t>
      </w:r>
    </w:p>
    <w:p w14:paraId="21BBB522" w14:textId="39300048" w:rsidR="00D65CF7" w:rsidRDefault="00510165" w:rsidP="00510165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ab/>
      </w:r>
    </w:p>
    <w:p w14:paraId="7416A610" w14:textId="2417CE94" w:rsidR="00510165" w:rsidRDefault="00111386" w:rsidP="00111386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VIII</w:t>
      </w:r>
      <w:r>
        <w:rPr>
          <w:rFonts w:eastAsia="Times New Roman"/>
        </w:rPr>
        <w:tab/>
      </w:r>
      <w:r w:rsidR="00510165">
        <w:rPr>
          <w:rFonts w:eastAsia="Times New Roman"/>
        </w:rPr>
        <w:t>Executive Session pursuant to Sections 24-6-402(4)a, C.R.S., concerning the potential purchase, acquisition, lease, transfer, or sale of property interest.</w:t>
      </w:r>
      <w:r w:rsidR="00510165">
        <w:rPr>
          <w:rFonts w:eastAsia="Times New Roman"/>
        </w:rPr>
        <w:tab/>
      </w:r>
    </w:p>
    <w:p w14:paraId="23EDBAAF" w14:textId="77777777" w:rsidR="00510165" w:rsidRDefault="00510165" w:rsidP="00510165">
      <w:pPr>
        <w:ind w:left="720" w:hanging="720"/>
        <w:jc w:val="both"/>
      </w:pPr>
    </w:p>
    <w:p w14:paraId="7348C1DF" w14:textId="77777777" w:rsidR="00510165" w:rsidRDefault="00510165" w:rsidP="00510165">
      <w:pPr>
        <w:jc w:val="left"/>
      </w:pPr>
      <w:r>
        <w:t>VII</w:t>
      </w:r>
      <w:r>
        <w:tab/>
        <w:t>Other Matters</w:t>
      </w:r>
    </w:p>
    <w:p w14:paraId="4942818C" w14:textId="77777777" w:rsidR="00510165" w:rsidRDefault="00510165" w:rsidP="00510165">
      <w:pPr>
        <w:jc w:val="left"/>
      </w:pPr>
      <w:r>
        <w:tab/>
      </w:r>
    </w:p>
    <w:p w14:paraId="1770A351" w14:textId="77777777" w:rsidR="00510165" w:rsidRDefault="00510165" w:rsidP="00510165">
      <w:pPr>
        <w:jc w:val="left"/>
      </w:pPr>
      <w:r>
        <w:t>VIII</w:t>
      </w:r>
      <w:r>
        <w:tab/>
        <w:t>Adjournment</w:t>
      </w:r>
    </w:p>
    <w:p w14:paraId="57360A87" w14:textId="77777777" w:rsidR="00510165" w:rsidRDefault="00510165" w:rsidP="00510165"/>
    <w:p w14:paraId="1E039FD7" w14:textId="77777777" w:rsidR="00510165" w:rsidRDefault="00510165"/>
    <w:sectPr w:rsidR="0051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65"/>
    <w:rsid w:val="00111386"/>
    <w:rsid w:val="00510165"/>
    <w:rsid w:val="006E63FD"/>
    <w:rsid w:val="00775E66"/>
    <w:rsid w:val="00890A11"/>
    <w:rsid w:val="008D0988"/>
    <w:rsid w:val="00CA0EC4"/>
    <w:rsid w:val="00D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BB65"/>
  <w15:chartTrackingRefBased/>
  <w15:docId w15:val="{FD8EC432-5478-4E56-9731-5D4FE033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5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1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1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1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1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1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165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165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165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1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1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1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016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165"/>
    <w:pPr>
      <w:spacing w:before="160" w:after="160" w:line="278" w:lineRule="auto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016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101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0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910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2</cp:revision>
  <dcterms:created xsi:type="dcterms:W3CDTF">2025-11-26T20:06:00Z</dcterms:created>
  <dcterms:modified xsi:type="dcterms:W3CDTF">2025-12-08T16:14:00Z</dcterms:modified>
</cp:coreProperties>
</file>