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3D1B" w14:textId="77777777" w:rsidR="00114127" w:rsidRPr="00DF22E2" w:rsidRDefault="00114127" w:rsidP="00114127">
      <w:pPr>
        <w:spacing w:line="240" w:lineRule="auto"/>
        <w:rPr>
          <w:b/>
          <w:sz w:val="30"/>
          <w:szCs w:val="30"/>
        </w:rPr>
      </w:pPr>
      <w:r w:rsidRPr="00DF22E2">
        <w:rPr>
          <w:b/>
          <w:sz w:val="30"/>
          <w:szCs w:val="30"/>
        </w:rPr>
        <w:t>Elizabeth Park and Recreation</w:t>
      </w:r>
      <w:r>
        <w:rPr>
          <w:b/>
          <w:sz w:val="30"/>
          <w:szCs w:val="30"/>
        </w:rPr>
        <w:t xml:space="preserve"> District</w:t>
      </w:r>
    </w:p>
    <w:p w14:paraId="63FC10AB" w14:textId="77777777" w:rsidR="00114127" w:rsidRDefault="00114127" w:rsidP="00114127">
      <w:pPr>
        <w:spacing w:line="240" w:lineRule="auto"/>
        <w:rPr>
          <w:sz w:val="24"/>
          <w:szCs w:val="24"/>
        </w:rPr>
      </w:pPr>
    </w:p>
    <w:p w14:paraId="5818647C" w14:textId="77777777" w:rsidR="00114127" w:rsidRPr="0075740E" w:rsidRDefault="00114127" w:rsidP="00114127">
      <w:pPr>
        <w:spacing w:line="240" w:lineRule="auto"/>
        <w:rPr>
          <w:b/>
          <w:sz w:val="24"/>
          <w:szCs w:val="24"/>
        </w:rPr>
      </w:pPr>
      <w:r>
        <w:rPr>
          <w:b/>
          <w:sz w:val="24"/>
          <w:szCs w:val="24"/>
        </w:rPr>
        <w:t xml:space="preserve">Special </w:t>
      </w:r>
      <w:r w:rsidRPr="0075740E">
        <w:rPr>
          <w:b/>
          <w:sz w:val="24"/>
          <w:szCs w:val="24"/>
        </w:rPr>
        <w:t>Meeting of the Board of Directors</w:t>
      </w:r>
      <w:r>
        <w:rPr>
          <w:b/>
          <w:sz w:val="24"/>
          <w:szCs w:val="24"/>
        </w:rPr>
        <w:t xml:space="preserve"> </w:t>
      </w:r>
    </w:p>
    <w:p w14:paraId="3AD3C642" w14:textId="5B77B879" w:rsidR="00114127" w:rsidRPr="0075740E" w:rsidRDefault="00114127" w:rsidP="00114127">
      <w:pPr>
        <w:spacing w:line="240" w:lineRule="auto"/>
        <w:rPr>
          <w:b/>
          <w:sz w:val="24"/>
          <w:szCs w:val="24"/>
        </w:rPr>
      </w:pPr>
      <w:r>
        <w:rPr>
          <w:b/>
          <w:sz w:val="24"/>
          <w:szCs w:val="24"/>
        </w:rPr>
        <w:t>MEETING MINUTES</w:t>
      </w:r>
    </w:p>
    <w:p w14:paraId="6969AA51" w14:textId="77777777" w:rsidR="00114127" w:rsidRDefault="00114127" w:rsidP="00114127">
      <w:pPr>
        <w:spacing w:line="240" w:lineRule="auto"/>
        <w:jc w:val="left"/>
        <w:rPr>
          <w:sz w:val="24"/>
          <w:szCs w:val="24"/>
        </w:rPr>
      </w:pPr>
    </w:p>
    <w:p w14:paraId="15B7C530" w14:textId="77777777" w:rsidR="00114127" w:rsidRPr="00DF22E2" w:rsidRDefault="00114127" w:rsidP="00114127">
      <w:pPr>
        <w:spacing w:line="240" w:lineRule="auto"/>
        <w:jc w:val="left"/>
        <w:rPr>
          <w:sz w:val="24"/>
          <w:szCs w:val="24"/>
        </w:rPr>
      </w:pPr>
      <w:r>
        <w:rPr>
          <w:sz w:val="24"/>
          <w:szCs w:val="24"/>
        </w:rPr>
        <w:t>November 25, 2025</w:t>
      </w:r>
      <w:r w:rsidRPr="00DF22E2">
        <w:rPr>
          <w:sz w:val="24"/>
          <w:szCs w:val="24"/>
        </w:rPr>
        <w:t xml:space="preserve"> </w:t>
      </w:r>
      <w:r>
        <w:rPr>
          <w:sz w:val="24"/>
          <w:szCs w:val="24"/>
        </w:rPr>
        <w:t>– 7:00</w:t>
      </w:r>
      <w:r w:rsidRPr="00DF22E2">
        <w:rPr>
          <w:sz w:val="24"/>
          <w:szCs w:val="24"/>
        </w:rPr>
        <w:t xml:space="preserve"> pm </w:t>
      </w:r>
      <w:r>
        <w:rPr>
          <w:sz w:val="24"/>
          <w:szCs w:val="24"/>
        </w:rPr>
        <w:tab/>
      </w:r>
      <w:r>
        <w:rPr>
          <w:sz w:val="24"/>
          <w:szCs w:val="24"/>
        </w:rPr>
        <w:tab/>
      </w:r>
      <w:r>
        <w:rPr>
          <w:sz w:val="24"/>
          <w:szCs w:val="24"/>
        </w:rPr>
        <w:tab/>
      </w:r>
    </w:p>
    <w:p w14:paraId="46147B28" w14:textId="77777777" w:rsidR="00114127" w:rsidRPr="00DF22E2" w:rsidRDefault="00114127" w:rsidP="00114127">
      <w:pPr>
        <w:spacing w:line="240" w:lineRule="auto"/>
        <w:jc w:val="left"/>
        <w:rPr>
          <w:sz w:val="24"/>
          <w:szCs w:val="24"/>
        </w:rPr>
      </w:pPr>
    </w:p>
    <w:p w14:paraId="1AC59AA1" w14:textId="77777777" w:rsidR="00114127" w:rsidRPr="00DF22E2" w:rsidRDefault="00114127" w:rsidP="00114127">
      <w:pPr>
        <w:spacing w:line="240" w:lineRule="auto"/>
        <w:jc w:val="left"/>
        <w:rPr>
          <w:sz w:val="24"/>
          <w:szCs w:val="24"/>
        </w:rPr>
      </w:pPr>
      <w:r w:rsidRPr="00DF22E2">
        <w:rPr>
          <w:sz w:val="24"/>
          <w:szCs w:val="24"/>
        </w:rPr>
        <w:t>Meeting to be held at:</w:t>
      </w:r>
    </w:p>
    <w:p w14:paraId="29C9D7F3" w14:textId="77777777" w:rsidR="00114127" w:rsidRDefault="00114127" w:rsidP="00114127">
      <w:pPr>
        <w:spacing w:line="240" w:lineRule="auto"/>
        <w:jc w:val="left"/>
        <w:rPr>
          <w:sz w:val="24"/>
          <w:szCs w:val="24"/>
        </w:rPr>
      </w:pPr>
      <w:r>
        <w:rPr>
          <w:sz w:val="24"/>
          <w:szCs w:val="24"/>
        </w:rPr>
        <w:t xml:space="preserve">Park Office - Evans Park </w:t>
      </w:r>
      <w:r w:rsidRPr="00DF22E2">
        <w:rPr>
          <w:sz w:val="24"/>
          <w:szCs w:val="24"/>
        </w:rPr>
        <w:t xml:space="preserve"> </w:t>
      </w:r>
    </w:p>
    <w:p w14:paraId="3F6E475D" w14:textId="77777777" w:rsidR="00114127" w:rsidRPr="00DF22E2" w:rsidRDefault="00114127" w:rsidP="00114127">
      <w:pPr>
        <w:spacing w:line="240" w:lineRule="auto"/>
        <w:jc w:val="left"/>
        <w:rPr>
          <w:sz w:val="24"/>
          <w:szCs w:val="24"/>
        </w:rPr>
      </w:pPr>
      <w:r>
        <w:rPr>
          <w:sz w:val="24"/>
          <w:szCs w:val="24"/>
        </w:rPr>
        <w:t>34201 County Road 17,</w:t>
      </w:r>
      <w:r w:rsidRPr="00DF22E2">
        <w:rPr>
          <w:sz w:val="24"/>
          <w:szCs w:val="24"/>
        </w:rPr>
        <w:t xml:space="preserve"> Elizabeth, CO 80107</w:t>
      </w:r>
    </w:p>
    <w:p w14:paraId="04B49C92" w14:textId="77777777" w:rsidR="00114127" w:rsidRDefault="00114127" w:rsidP="00114127">
      <w:pPr>
        <w:jc w:val="left"/>
      </w:pPr>
    </w:p>
    <w:p w14:paraId="1FE74217" w14:textId="77777777" w:rsidR="00114127" w:rsidRDefault="00114127" w:rsidP="00114127">
      <w:pPr>
        <w:jc w:val="left"/>
      </w:pPr>
    </w:p>
    <w:p w14:paraId="05DF36EA" w14:textId="77777777" w:rsidR="00114127" w:rsidRDefault="00114127" w:rsidP="00114127">
      <w:pPr>
        <w:jc w:val="left"/>
      </w:pPr>
      <w:r>
        <w:t>I</w:t>
      </w:r>
      <w:r>
        <w:tab/>
      </w:r>
      <w:r w:rsidRPr="009F0B50">
        <w:t>Call to Order / Roll Call / Pledge of Allegiance</w:t>
      </w:r>
    </w:p>
    <w:p w14:paraId="0C2C97C6" w14:textId="18E050FE" w:rsidR="00114127" w:rsidRPr="009F0B50" w:rsidRDefault="00114127" w:rsidP="00114127">
      <w:pPr>
        <w:ind w:left="720"/>
        <w:jc w:val="left"/>
        <w:rPr>
          <w:b/>
          <w:bCs/>
        </w:rPr>
      </w:pPr>
      <w:r>
        <w:t xml:space="preserve">Kelly Moffatt called the meeting to order at 7:00pm and led the pledge of allegiance. Other members present included Kurt Prinslow, Dondi Connelley, Aleta Jeffress, and Zac Craig. Mike Barney was </w:t>
      </w:r>
      <w:proofErr w:type="gramStart"/>
      <w:r>
        <w:t>present from</w:t>
      </w:r>
      <w:proofErr w:type="gramEnd"/>
      <w:r>
        <w:t xml:space="preserve"> staff.  </w:t>
      </w:r>
    </w:p>
    <w:p w14:paraId="5F4A5837" w14:textId="77777777" w:rsidR="00114127" w:rsidRPr="009F0B50" w:rsidRDefault="00114127" w:rsidP="00114127">
      <w:pPr>
        <w:jc w:val="left"/>
        <w:rPr>
          <w:b/>
          <w:bCs/>
        </w:rPr>
      </w:pPr>
    </w:p>
    <w:p w14:paraId="42273270" w14:textId="77777777" w:rsidR="00114127" w:rsidRDefault="00114127" w:rsidP="00114127">
      <w:pPr>
        <w:jc w:val="left"/>
      </w:pPr>
      <w:r>
        <w:t>II</w:t>
      </w:r>
      <w:r>
        <w:tab/>
        <w:t>Approval of Agenda</w:t>
      </w:r>
    </w:p>
    <w:p w14:paraId="02532139" w14:textId="0C082939" w:rsidR="00114127" w:rsidRDefault="00114127" w:rsidP="00114127">
      <w:pPr>
        <w:jc w:val="left"/>
      </w:pPr>
      <w:r>
        <w:tab/>
        <w:t>Kurt motioned to approve the agenda and Dondi 2</w:t>
      </w:r>
      <w:r w:rsidRPr="00114127">
        <w:rPr>
          <w:vertAlign w:val="superscript"/>
        </w:rPr>
        <w:t>nd</w:t>
      </w:r>
      <w:r>
        <w:t xml:space="preserve">. All approved. </w:t>
      </w:r>
    </w:p>
    <w:p w14:paraId="74C6C136" w14:textId="77777777" w:rsidR="00114127" w:rsidRDefault="00114127" w:rsidP="00114127">
      <w:pPr>
        <w:jc w:val="left"/>
      </w:pPr>
    </w:p>
    <w:p w14:paraId="07EF1C3F" w14:textId="77777777" w:rsidR="00114127" w:rsidRDefault="00114127" w:rsidP="00114127">
      <w:pPr>
        <w:jc w:val="left"/>
      </w:pPr>
      <w:r>
        <w:t>III</w:t>
      </w:r>
      <w:r>
        <w:tab/>
        <w:t>Communications to the Board</w:t>
      </w:r>
    </w:p>
    <w:p w14:paraId="7B1B5874" w14:textId="77777777" w:rsidR="00114127" w:rsidRDefault="00114127" w:rsidP="00114127">
      <w:pPr>
        <w:ind w:left="720"/>
        <w:jc w:val="left"/>
      </w:pPr>
      <w:r>
        <w:t>-  Citizen Comment (citizens may address the Board on any topic for up to 2-minutes – additional time may be granted at the discretion of the Board President)</w:t>
      </w:r>
    </w:p>
    <w:p w14:paraId="5C41D5D0" w14:textId="5596C635" w:rsidR="00114127" w:rsidRDefault="00114127" w:rsidP="00114127">
      <w:pPr>
        <w:ind w:left="720"/>
        <w:jc w:val="left"/>
      </w:pPr>
      <w:r>
        <w:t xml:space="preserve">No public comment was presented. </w:t>
      </w:r>
    </w:p>
    <w:p w14:paraId="631D437D" w14:textId="77777777" w:rsidR="00114127" w:rsidRDefault="00114127" w:rsidP="00114127">
      <w:pPr>
        <w:jc w:val="left"/>
      </w:pPr>
      <w:r>
        <w:tab/>
      </w:r>
      <w:r>
        <w:tab/>
      </w:r>
      <w:r>
        <w:tab/>
      </w:r>
      <w:r>
        <w:tab/>
      </w:r>
      <w:r>
        <w:tab/>
      </w:r>
    </w:p>
    <w:p w14:paraId="74B2FB3B" w14:textId="77777777" w:rsidR="00114127" w:rsidRDefault="00114127" w:rsidP="00114127">
      <w:pPr>
        <w:ind w:left="720" w:hanging="720"/>
        <w:jc w:val="left"/>
      </w:pPr>
      <w:r>
        <w:t>IV</w:t>
      </w:r>
      <w:r>
        <w:tab/>
        <w:t>Continued Business</w:t>
      </w:r>
    </w:p>
    <w:p w14:paraId="115D0B0F" w14:textId="77777777" w:rsidR="00114127" w:rsidRDefault="00114127" w:rsidP="00114127">
      <w:pPr>
        <w:ind w:left="720" w:hanging="720"/>
        <w:jc w:val="both"/>
        <w:rPr>
          <w:rFonts w:eastAsia="Times New Roman"/>
        </w:rPr>
      </w:pPr>
      <w:r>
        <w:rPr>
          <w:rFonts w:eastAsia="Times New Roman"/>
        </w:rPr>
        <w:tab/>
        <w:t>- Review Final Survey Data on Community Interest in Recreation Center</w:t>
      </w:r>
    </w:p>
    <w:p w14:paraId="4951D139" w14:textId="72EBC2DB" w:rsidR="00114127" w:rsidRDefault="00114127" w:rsidP="00114127">
      <w:pPr>
        <w:ind w:left="720" w:hanging="720"/>
        <w:jc w:val="both"/>
        <w:rPr>
          <w:rFonts w:eastAsia="Times New Roman"/>
        </w:rPr>
      </w:pPr>
      <w:r>
        <w:rPr>
          <w:rFonts w:eastAsia="Times New Roman"/>
        </w:rPr>
        <w:tab/>
        <w:t xml:space="preserve">The Board then reviewed the final survey data and had some discussion. Mike noted that 773 surveys had been completed, which exceeded the goal of 600, and that there was a margin of error of </w:t>
      </w:r>
      <w:proofErr w:type="gramStart"/>
      <w:r>
        <w:rPr>
          <w:rFonts w:eastAsia="Times New Roman"/>
        </w:rPr>
        <w:t>–(</w:t>
      </w:r>
      <w:proofErr w:type="gramEnd"/>
      <w:r>
        <w:rPr>
          <w:rFonts w:eastAsia="Times New Roman"/>
        </w:rPr>
        <w:t xml:space="preserve">+) 3% at a confidence level of 95%. He stated that the survey results should be a reliable representation for how registered voters feel about the recreation center provided you believe in the science of surveying. He commented that 32% of respondents indicated they were “not too familiar” or “not familiar at all” when asked about their overall familiarity with the </w:t>
      </w:r>
      <w:proofErr w:type="gramStart"/>
      <w:r>
        <w:rPr>
          <w:rFonts w:eastAsia="Times New Roman"/>
        </w:rPr>
        <w:t>District</w:t>
      </w:r>
      <w:proofErr w:type="gramEnd"/>
      <w:r>
        <w:rPr>
          <w:rFonts w:eastAsia="Times New Roman"/>
        </w:rPr>
        <w:t xml:space="preserve"> and expressed that it is clear that additional work is needed to educate residents on the </w:t>
      </w:r>
      <w:proofErr w:type="gramStart"/>
      <w:r>
        <w:rPr>
          <w:rFonts w:eastAsia="Times New Roman"/>
        </w:rPr>
        <w:t>District</w:t>
      </w:r>
      <w:proofErr w:type="gramEnd"/>
      <w:r>
        <w:rPr>
          <w:rFonts w:eastAsia="Times New Roman"/>
        </w:rPr>
        <w:t xml:space="preserve"> and what we do. </w:t>
      </w:r>
      <w:r w:rsidR="00347B5B">
        <w:rPr>
          <w:rFonts w:eastAsia="Times New Roman"/>
        </w:rPr>
        <w:t xml:space="preserve">He pointed out that 62% of respondents indicated initial support for a tax increase for a rec center while 33% expressed opposition and 5% were unsure. He then shared that support dropped to 54% when respondents were presented with a sample ballot question, and opposition rose to 38%, with 8% being unsure. Mike then reviewed the support level indicated after respondents were given more information </w:t>
      </w:r>
      <w:proofErr w:type="gramStart"/>
      <w:r w:rsidR="00347B5B">
        <w:rPr>
          <w:rFonts w:eastAsia="Times New Roman"/>
        </w:rPr>
        <w:t>about  the</w:t>
      </w:r>
      <w:proofErr w:type="gramEnd"/>
      <w:r w:rsidR="00347B5B">
        <w:rPr>
          <w:rFonts w:eastAsia="Times New Roman"/>
        </w:rPr>
        <w:t xml:space="preserve"> project and presented the sample ballot question again which showed that support was at 52%, opposition at 38%, and 10% unsure. Zac noted that</w:t>
      </w:r>
      <w:r w:rsidR="00365FCD">
        <w:rPr>
          <w:rFonts w:eastAsia="Times New Roman"/>
        </w:rPr>
        <w:t xml:space="preserve"> 71% of the respondents were age 45 or older and shared that he believes that there could be more support from younger voters that was not adequately captured through the survey, as many may be newer residents and not yet registered voters. Aleta noted that the mention of the tax increase in the questions </w:t>
      </w:r>
      <w:r w:rsidR="00365FCD">
        <w:rPr>
          <w:rFonts w:eastAsia="Times New Roman"/>
        </w:rPr>
        <w:lastRenderedPageBreak/>
        <w:t xml:space="preserve">was clearly connected to lowered indication of support, though the support still outweighed the opposition. She commented that we should focus on helping residents </w:t>
      </w:r>
      <w:r w:rsidR="00756FCD">
        <w:rPr>
          <w:rFonts w:eastAsia="Times New Roman"/>
        </w:rPr>
        <w:t xml:space="preserve">better </w:t>
      </w:r>
      <w:r w:rsidR="00365FCD">
        <w:rPr>
          <w:rFonts w:eastAsia="Times New Roman"/>
        </w:rPr>
        <w:t xml:space="preserve">understand the </w:t>
      </w:r>
      <w:r w:rsidR="00756FCD">
        <w:rPr>
          <w:rFonts w:eastAsia="Times New Roman"/>
        </w:rPr>
        <w:t>tax impacts. Dondi asked about the comments that were submitted and when we will have full access. Mike shared that they will be included in the final report / presentation but that they are currently summarized in the current report at the end by the major key terms identified. Kurt asked when the presentation will be given and suggested that it be done on December 9</w:t>
      </w:r>
      <w:r w:rsidR="00756FCD" w:rsidRPr="00756FCD">
        <w:rPr>
          <w:rFonts w:eastAsia="Times New Roman"/>
          <w:vertAlign w:val="superscript"/>
        </w:rPr>
        <w:t>th</w:t>
      </w:r>
      <w:r w:rsidR="00756FCD">
        <w:rPr>
          <w:rFonts w:eastAsia="Times New Roman"/>
        </w:rPr>
        <w:t xml:space="preserve">. He also noted that Melanie with Groundswell should be invited to view the presentation to share her thoughts. </w:t>
      </w:r>
      <w:r w:rsidR="001D0D5E">
        <w:rPr>
          <w:rFonts w:eastAsia="Times New Roman"/>
        </w:rPr>
        <w:t xml:space="preserve">Zac stated that the data should be a big help for Melanie and hopefully will allow her to focus efforts for outreach. </w:t>
      </w:r>
      <w:r w:rsidR="00756FCD">
        <w:rPr>
          <w:rFonts w:eastAsia="Times New Roman"/>
        </w:rPr>
        <w:t xml:space="preserve">Mike stated that he would reach out to Ryan with Magellan and see if he can present on that day.   </w:t>
      </w:r>
      <w:r w:rsidR="00365FCD">
        <w:rPr>
          <w:rFonts w:eastAsia="Times New Roman"/>
        </w:rPr>
        <w:t xml:space="preserve"> </w:t>
      </w:r>
      <w:r w:rsidR="00347B5B">
        <w:rPr>
          <w:rFonts w:eastAsia="Times New Roman"/>
        </w:rPr>
        <w:t xml:space="preserve">  </w:t>
      </w:r>
      <w:r>
        <w:rPr>
          <w:rFonts w:eastAsia="Times New Roman"/>
        </w:rPr>
        <w:t xml:space="preserve">  </w:t>
      </w:r>
    </w:p>
    <w:p w14:paraId="04357176" w14:textId="77777777" w:rsidR="00114127" w:rsidRDefault="00114127" w:rsidP="00114127">
      <w:pPr>
        <w:ind w:left="720" w:hanging="720"/>
        <w:jc w:val="both"/>
        <w:rPr>
          <w:rFonts w:eastAsia="Times New Roman"/>
        </w:rPr>
      </w:pPr>
    </w:p>
    <w:p w14:paraId="397E0568" w14:textId="77777777" w:rsidR="00114127" w:rsidRDefault="00114127" w:rsidP="00114127">
      <w:pPr>
        <w:ind w:left="720" w:hanging="720"/>
        <w:jc w:val="both"/>
        <w:rPr>
          <w:rFonts w:eastAsia="Times New Roman"/>
        </w:rPr>
      </w:pPr>
      <w:r>
        <w:rPr>
          <w:rFonts w:eastAsia="Times New Roman"/>
        </w:rPr>
        <w:tab/>
        <w:t>- Discuss Potential 2026 Ballot Initiative to Fund Recreation Center</w:t>
      </w:r>
    </w:p>
    <w:p w14:paraId="395B0C0B" w14:textId="20724A47" w:rsidR="00114127" w:rsidRDefault="00114127" w:rsidP="00114127">
      <w:pPr>
        <w:ind w:left="720" w:hanging="720"/>
        <w:jc w:val="both"/>
        <w:rPr>
          <w:rFonts w:eastAsia="Times New Roman"/>
        </w:rPr>
      </w:pPr>
      <w:r>
        <w:rPr>
          <w:rFonts w:eastAsia="Times New Roman"/>
        </w:rPr>
        <w:tab/>
      </w:r>
      <w:r>
        <w:rPr>
          <w:rFonts w:eastAsia="Times New Roman"/>
        </w:rPr>
        <w:t>Kelly expressed that the general level of support in the surveys was higher than he had anticipated</w:t>
      </w:r>
      <w:r w:rsidR="00756FCD">
        <w:rPr>
          <w:rFonts w:eastAsia="Times New Roman"/>
        </w:rPr>
        <w:t xml:space="preserve"> and that he was a bit surprised. He then asked each Board Member in turn on their thoughts and whether they thought the </w:t>
      </w:r>
      <w:proofErr w:type="gramStart"/>
      <w:r w:rsidR="00756FCD">
        <w:rPr>
          <w:rFonts w:eastAsia="Times New Roman"/>
        </w:rPr>
        <w:t>District</w:t>
      </w:r>
      <w:proofErr w:type="gramEnd"/>
      <w:r w:rsidR="00756FCD">
        <w:rPr>
          <w:rFonts w:eastAsia="Times New Roman"/>
        </w:rPr>
        <w:t xml:space="preserve"> should proceed with putting a question on the ballot in November of 2026. </w:t>
      </w:r>
      <w:r w:rsidR="00AC784D">
        <w:rPr>
          <w:rFonts w:eastAsia="Times New Roman"/>
        </w:rPr>
        <w:t xml:space="preserve">Dondi began and shared that she had some reservations and was hoping the support level would have been higher. She noted the </w:t>
      </w:r>
      <w:proofErr w:type="gramStart"/>
      <w:r w:rsidR="00AC784D">
        <w:rPr>
          <w:rFonts w:eastAsia="Times New Roman"/>
        </w:rPr>
        <w:t>drop in</w:t>
      </w:r>
      <w:proofErr w:type="gramEnd"/>
      <w:r w:rsidR="00AC784D">
        <w:rPr>
          <w:rFonts w:eastAsia="Times New Roman"/>
        </w:rPr>
        <w:t xml:space="preserve"> support indicated when the tax increase was brought up in the </w:t>
      </w:r>
      <w:proofErr w:type="gramStart"/>
      <w:r w:rsidR="00AC784D">
        <w:rPr>
          <w:rFonts w:eastAsia="Times New Roman"/>
        </w:rPr>
        <w:t>question, and</w:t>
      </w:r>
      <w:proofErr w:type="gramEnd"/>
      <w:r w:rsidR="00AC784D">
        <w:rPr>
          <w:rFonts w:eastAsia="Times New Roman"/>
        </w:rPr>
        <w:t xml:space="preserve"> stated that she had wished for higher response level to feel more confident in the survey results. Zac shared that while there would be </w:t>
      </w:r>
      <w:proofErr w:type="gramStart"/>
      <w:r w:rsidR="00AC784D">
        <w:rPr>
          <w:rFonts w:eastAsia="Times New Roman"/>
        </w:rPr>
        <w:t>work</w:t>
      </w:r>
      <w:proofErr w:type="gramEnd"/>
      <w:r w:rsidR="00AC784D">
        <w:rPr>
          <w:rFonts w:eastAsia="Times New Roman"/>
        </w:rPr>
        <w:t xml:space="preserve"> to do to educate the community on the issue and do a lot of </w:t>
      </w:r>
      <w:proofErr w:type="gramStart"/>
      <w:r w:rsidR="00AC784D">
        <w:rPr>
          <w:rFonts w:eastAsia="Times New Roman"/>
        </w:rPr>
        <w:t>outreach</w:t>
      </w:r>
      <w:proofErr w:type="gramEnd"/>
      <w:r w:rsidR="00AC784D">
        <w:rPr>
          <w:rFonts w:eastAsia="Times New Roman"/>
        </w:rPr>
        <w:t xml:space="preserve">, he believed the data shows more support than opposition and that he supports putting the matter on the ballot for residents to decide. Aleta stated that she also supports putting the issue up to the voters and allowing them to </w:t>
      </w:r>
      <w:proofErr w:type="gramStart"/>
      <w:r w:rsidR="00AC784D">
        <w:rPr>
          <w:rFonts w:eastAsia="Times New Roman"/>
        </w:rPr>
        <w:t>make a decision</w:t>
      </w:r>
      <w:proofErr w:type="gramEnd"/>
      <w:r w:rsidR="00AC784D">
        <w:rPr>
          <w:rFonts w:eastAsia="Times New Roman"/>
        </w:rPr>
        <w:t xml:space="preserve"> on whether they want the recreation center or not. </w:t>
      </w:r>
      <w:r w:rsidR="007167D3">
        <w:rPr>
          <w:rFonts w:eastAsia="Times New Roman"/>
        </w:rPr>
        <w:t xml:space="preserve">Kurt shared that he also supports moving forward, though noted some logistic / planning challenges that could arise including a potential need for a revised traffic study and re-working of an intersection on Highway 86. He said it may not be needed, but we should anticipate that it will. Mike also noted the gas line that would be needed does not currently exist and that </w:t>
      </w:r>
      <w:proofErr w:type="spellStart"/>
      <w:r w:rsidR="007167D3">
        <w:rPr>
          <w:rFonts w:eastAsia="Times New Roman"/>
        </w:rPr>
        <w:t>Blackhills</w:t>
      </w:r>
      <w:proofErr w:type="spellEnd"/>
      <w:r w:rsidR="007167D3">
        <w:rPr>
          <w:rFonts w:eastAsia="Times New Roman"/>
        </w:rPr>
        <w:t xml:space="preserve"> Energy indicated that the capacity may not be available on the current system to support a recreation center. Zac asked about water and sewer and Mike shared that initial talks with the town were to connect to Town of Elizabeth infrastructure. </w:t>
      </w:r>
      <w:r w:rsidR="00AC784D">
        <w:rPr>
          <w:rFonts w:eastAsia="Times New Roman"/>
        </w:rPr>
        <w:t xml:space="preserve"> </w:t>
      </w:r>
      <w:r w:rsidR="007167D3">
        <w:rPr>
          <w:rFonts w:eastAsia="Times New Roman"/>
        </w:rPr>
        <w:t xml:space="preserve">He said that while the </w:t>
      </w:r>
      <w:proofErr w:type="gramStart"/>
      <w:r w:rsidR="007167D3">
        <w:rPr>
          <w:rFonts w:eastAsia="Times New Roman"/>
        </w:rPr>
        <w:t>District</w:t>
      </w:r>
      <w:proofErr w:type="gramEnd"/>
      <w:r w:rsidR="007167D3">
        <w:rPr>
          <w:rFonts w:eastAsia="Times New Roman"/>
        </w:rPr>
        <w:t xml:space="preserve"> </w:t>
      </w:r>
      <w:proofErr w:type="gramStart"/>
      <w:r w:rsidR="007167D3">
        <w:rPr>
          <w:rFonts w:eastAsia="Times New Roman"/>
        </w:rPr>
        <w:t>likely has</w:t>
      </w:r>
      <w:proofErr w:type="gramEnd"/>
      <w:r w:rsidR="007167D3">
        <w:rPr>
          <w:rFonts w:eastAsia="Times New Roman"/>
        </w:rPr>
        <w:t xml:space="preserve"> sufficient water rights within Casey Jones Park to support a recreation center, the sewer needs probably could not be handled on site and that a connection to the Town sewer system would be needed. Kurt acknowledged that construction would still be a </w:t>
      </w:r>
      <w:proofErr w:type="gramStart"/>
      <w:r w:rsidR="007167D3">
        <w:rPr>
          <w:rFonts w:eastAsia="Times New Roman"/>
        </w:rPr>
        <w:t>ways</w:t>
      </w:r>
      <w:proofErr w:type="gramEnd"/>
      <w:r w:rsidR="007167D3">
        <w:rPr>
          <w:rFonts w:eastAsia="Times New Roman"/>
        </w:rPr>
        <w:t xml:space="preserve"> out if the ballot initiative is approved, and that some of these issues may be less of a challenge by then</w:t>
      </w:r>
      <w:r w:rsidR="009C2E9A">
        <w:rPr>
          <w:rFonts w:eastAsia="Times New Roman"/>
        </w:rPr>
        <w:t>, but we should remain aware</w:t>
      </w:r>
      <w:r w:rsidR="007167D3">
        <w:rPr>
          <w:rFonts w:eastAsia="Times New Roman"/>
        </w:rPr>
        <w:t>.</w:t>
      </w:r>
      <w:r w:rsidR="009C2E9A">
        <w:rPr>
          <w:rFonts w:eastAsia="Times New Roman"/>
        </w:rPr>
        <w:t xml:space="preserve"> Kelly shared that while he does also have some concerns with opposition such as those that fear the rec center will have a significant impact on water, concerns with any tax increases, and a general opposition to any type of growth in the community, he supports moving forward with a ballot initiative. He shared that since the survey data shows more overall support than opposition, even when all the undecided is added to the opposition, he believes the Board should put it to the voters. He explained that he feared that this may be a unique window to try and get this done and asked, “if not now, when”. He said if voters vote it down, then we will at least know for sure and we can then focus on other projects. He then </w:t>
      </w:r>
      <w:r w:rsidR="009C2E9A">
        <w:rPr>
          <w:rFonts w:eastAsia="Times New Roman"/>
        </w:rPr>
        <w:lastRenderedPageBreak/>
        <w:t>asked if all Board Members are willing to</w:t>
      </w:r>
      <w:r w:rsidR="00DC00A1">
        <w:rPr>
          <w:rFonts w:eastAsia="Times New Roman"/>
        </w:rPr>
        <w:t xml:space="preserve"> proceed with putting a question on the ballot in November of 2026 and all members expressed that they were. </w:t>
      </w:r>
      <w:r w:rsidR="009C2E9A">
        <w:rPr>
          <w:rFonts w:eastAsia="Times New Roman"/>
        </w:rPr>
        <w:t xml:space="preserve"> </w:t>
      </w:r>
      <w:r w:rsidR="007167D3">
        <w:rPr>
          <w:rFonts w:eastAsia="Times New Roman"/>
        </w:rPr>
        <w:t xml:space="preserve"> </w:t>
      </w:r>
    </w:p>
    <w:p w14:paraId="32A24125" w14:textId="77777777" w:rsidR="00114127" w:rsidRDefault="00114127" w:rsidP="00114127">
      <w:pPr>
        <w:ind w:left="720" w:hanging="720"/>
        <w:jc w:val="both"/>
        <w:rPr>
          <w:rFonts w:eastAsia="Times New Roman"/>
        </w:rPr>
      </w:pPr>
    </w:p>
    <w:p w14:paraId="15AA0488" w14:textId="77777777" w:rsidR="00114127" w:rsidRDefault="00114127" w:rsidP="00114127">
      <w:pPr>
        <w:ind w:left="720" w:hanging="720"/>
        <w:jc w:val="left"/>
        <w:rPr>
          <w:rFonts w:eastAsia="Times New Roman"/>
        </w:rPr>
      </w:pPr>
      <w:r>
        <w:rPr>
          <w:rFonts w:eastAsia="Times New Roman"/>
        </w:rPr>
        <w:t>V</w:t>
      </w:r>
      <w:r>
        <w:rPr>
          <w:rFonts w:eastAsia="Times New Roman"/>
        </w:rPr>
        <w:tab/>
        <w:t>Executive Session pursuant to Sections 24-6-402(4)a, C.R.S., concerning the potential purchase, acquisition, lease, transfer, or sale of property interest.</w:t>
      </w:r>
      <w:r>
        <w:rPr>
          <w:rFonts w:eastAsia="Times New Roman"/>
        </w:rPr>
        <w:tab/>
      </w:r>
    </w:p>
    <w:p w14:paraId="7B7A7E24" w14:textId="77777777" w:rsidR="00DC00A1" w:rsidRDefault="00DC00A1" w:rsidP="00114127">
      <w:pPr>
        <w:ind w:left="720" w:hanging="720"/>
        <w:jc w:val="left"/>
        <w:rPr>
          <w:rFonts w:eastAsia="Times New Roman"/>
        </w:rPr>
      </w:pPr>
      <w:r>
        <w:rPr>
          <w:rFonts w:eastAsia="Times New Roman"/>
        </w:rPr>
        <w:tab/>
        <w:t>Kurt made a motion for the Board to move into executive session</w:t>
      </w:r>
      <w:r w:rsidRPr="00DC00A1">
        <w:rPr>
          <w:rFonts w:eastAsia="Times New Roman"/>
        </w:rPr>
        <w:t xml:space="preserve"> </w:t>
      </w:r>
      <w:r>
        <w:rPr>
          <w:rFonts w:eastAsia="Times New Roman"/>
        </w:rPr>
        <w:t>pursuant to Sections 24-6-402(4)a, C.R.S., concerning the potential purchase, acquisition, lease, transfer, or sale of property interest</w:t>
      </w:r>
      <w:r>
        <w:rPr>
          <w:rFonts w:eastAsia="Times New Roman"/>
        </w:rPr>
        <w:t xml:space="preserve"> at 7:56pm. Aleta 2</w:t>
      </w:r>
      <w:r w:rsidRPr="00DC00A1">
        <w:rPr>
          <w:rFonts w:eastAsia="Times New Roman"/>
          <w:vertAlign w:val="superscript"/>
        </w:rPr>
        <w:t>nd</w:t>
      </w:r>
      <w:r>
        <w:rPr>
          <w:rFonts w:eastAsia="Times New Roman"/>
        </w:rPr>
        <w:t xml:space="preserve"> the motion and all approved. </w:t>
      </w:r>
    </w:p>
    <w:p w14:paraId="0C766342" w14:textId="77777777" w:rsidR="00DC00A1" w:rsidRDefault="00DC00A1" w:rsidP="00114127">
      <w:pPr>
        <w:ind w:left="720" w:hanging="720"/>
        <w:jc w:val="left"/>
        <w:rPr>
          <w:rFonts w:eastAsia="Times New Roman"/>
        </w:rPr>
      </w:pPr>
    </w:p>
    <w:p w14:paraId="794E8181" w14:textId="24D7160E" w:rsidR="00DC00A1" w:rsidRDefault="00DC00A1" w:rsidP="00114127">
      <w:pPr>
        <w:ind w:left="720" w:hanging="720"/>
        <w:jc w:val="left"/>
        <w:rPr>
          <w:rFonts w:eastAsia="Times New Roman"/>
        </w:rPr>
      </w:pPr>
      <w:r>
        <w:rPr>
          <w:rFonts w:eastAsia="Times New Roman"/>
        </w:rPr>
        <w:tab/>
        <w:t>Kelly made a motion to end the executive session</w:t>
      </w:r>
      <w:r w:rsidRPr="00DC00A1">
        <w:rPr>
          <w:rFonts w:eastAsia="Times New Roman"/>
        </w:rPr>
        <w:t xml:space="preserve"> </w:t>
      </w:r>
      <w:r>
        <w:rPr>
          <w:rFonts w:eastAsia="Times New Roman"/>
        </w:rPr>
        <w:t>pursuant to Sections 24-6-402(4)a, C.R.S., concerning the potential purchase, acquisition, lease, transfer, or sale of property interest</w:t>
      </w:r>
      <w:r>
        <w:rPr>
          <w:rFonts w:eastAsia="Times New Roman"/>
        </w:rPr>
        <w:t xml:space="preserve"> at 8:15pm. Dondi 2</w:t>
      </w:r>
      <w:r w:rsidRPr="00DC00A1">
        <w:rPr>
          <w:rFonts w:eastAsia="Times New Roman"/>
          <w:vertAlign w:val="superscript"/>
        </w:rPr>
        <w:t>nd</w:t>
      </w:r>
      <w:r>
        <w:rPr>
          <w:rFonts w:eastAsia="Times New Roman"/>
        </w:rPr>
        <w:t xml:space="preserve"> the motion and all approved.   </w:t>
      </w:r>
    </w:p>
    <w:p w14:paraId="367C91F3" w14:textId="2305A637" w:rsidR="00114127" w:rsidRDefault="00DC00A1" w:rsidP="00114127">
      <w:pPr>
        <w:ind w:left="720" w:hanging="720"/>
        <w:jc w:val="both"/>
      </w:pPr>
      <w:r>
        <w:tab/>
      </w:r>
    </w:p>
    <w:p w14:paraId="63F7E820" w14:textId="77777777" w:rsidR="00114127" w:rsidRDefault="00114127" w:rsidP="00114127">
      <w:pPr>
        <w:jc w:val="left"/>
      </w:pPr>
      <w:r>
        <w:t>VI</w:t>
      </w:r>
      <w:r>
        <w:tab/>
        <w:t>New Business</w:t>
      </w:r>
    </w:p>
    <w:p w14:paraId="3890ED17" w14:textId="77777777" w:rsidR="00114127" w:rsidRDefault="00114127" w:rsidP="00114127">
      <w:pPr>
        <w:jc w:val="left"/>
      </w:pPr>
      <w:r>
        <w:tab/>
      </w:r>
    </w:p>
    <w:p w14:paraId="2AE4608D" w14:textId="77777777" w:rsidR="00114127" w:rsidRDefault="00114127" w:rsidP="00114127">
      <w:pPr>
        <w:jc w:val="left"/>
      </w:pPr>
      <w:r>
        <w:t>VII</w:t>
      </w:r>
      <w:r>
        <w:tab/>
        <w:t>Other Matters</w:t>
      </w:r>
    </w:p>
    <w:p w14:paraId="47416172" w14:textId="1317DFAB" w:rsidR="00DC00A1" w:rsidRDefault="00DC00A1" w:rsidP="00DC00A1">
      <w:pPr>
        <w:ind w:left="720"/>
        <w:jc w:val="left"/>
      </w:pPr>
      <w:r>
        <w:t xml:space="preserve">Mike shared with the Board that he received a </w:t>
      </w:r>
      <w:proofErr w:type="gramStart"/>
      <w:r>
        <w:t>cease and desist</w:t>
      </w:r>
      <w:proofErr w:type="gramEnd"/>
      <w:r>
        <w:t xml:space="preserve"> order regarding the posting of copyrighted material on the </w:t>
      </w:r>
      <w:proofErr w:type="gramStart"/>
      <w:r>
        <w:t>District</w:t>
      </w:r>
      <w:proofErr w:type="gramEnd"/>
      <w:r>
        <w:t xml:space="preserve"> website and that there was also a demand for payment. He explained that the issue centered around the use of purchased materials which were then shared on the website as a resource for coaches. </w:t>
      </w:r>
      <w:r w:rsidR="00253000">
        <w:t xml:space="preserve">He stated that the content has been removed and that he is conferring with legal counsel on a response and potential defense. He said that he will keep the Board informed as updates become available. </w:t>
      </w:r>
      <w:r>
        <w:t xml:space="preserve"> </w:t>
      </w:r>
    </w:p>
    <w:p w14:paraId="1658C8DB" w14:textId="77777777" w:rsidR="00114127" w:rsidRDefault="00114127" w:rsidP="00114127">
      <w:pPr>
        <w:jc w:val="left"/>
      </w:pPr>
      <w:r>
        <w:tab/>
      </w:r>
    </w:p>
    <w:p w14:paraId="671E45E9" w14:textId="77777777" w:rsidR="00114127" w:rsidRDefault="00114127" w:rsidP="00114127">
      <w:pPr>
        <w:jc w:val="left"/>
      </w:pPr>
      <w:r>
        <w:t>VIII</w:t>
      </w:r>
      <w:r>
        <w:tab/>
        <w:t>Adjournment</w:t>
      </w:r>
    </w:p>
    <w:p w14:paraId="7CD95B34" w14:textId="5CC8547E" w:rsidR="00253000" w:rsidRDefault="00253000" w:rsidP="00114127">
      <w:pPr>
        <w:jc w:val="left"/>
      </w:pPr>
      <w:r>
        <w:tab/>
        <w:t>Kurt motioned to adjourn the meeting at 8:28pm. Dondi 2</w:t>
      </w:r>
      <w:r w:rsidRPr="00253000">
        <w:rPr>
          <w:vertAlign w:val="superscript"/>
        </w:rPr>
        <w:t>nd</w:t>
      </w:r>
      <w:r>
        <w:t xml:space="preserve"> and all approved. </w:t>
      </w:r>
    </w:p>
    <w:p w14:paraId="282A4D17" w14:textId="79DC3455" w:rsidR="00253000" w:rsidRDefault="00253000" w:rsidP="00114127">
      <w:pPr>
        <w:jc w:val="left"/>
      </w:pPr>
      <w:r>
        <w:tab/>
      </w:r>
    </w:p>
    <w:p w14:paraId="0F6CD902" w14:textId="77777777" w:rsidR="00114127" w:rsidRDefault="00114127" w:rsidP="00114127"/>
    <w:p w14:paraId="2CA4B539" w14:textId="77777777" w:rsidR="00114127" w:rsidRDefault="00114127"/>
    <w:sectPr w:rsidR="00114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27"/>
    <w:rsid w:val="00114127"/>
    <w:rsid w:val="001D0D5E"/>
    <w:rsid w:val="00253000"/>
    <w:rsid w:val="00347B5B"/>
    <w:rsid w:val="00365FCD"/>
    <w:rsid w:val="007167D3"/>
    <w:rsid w:val="00756FCD"/>
    <w:rsid w:val="00775E66"/>
    <w:rsid w:val="009C2E9A"/>
    <w:rsid w:val="00AC784D"/>
    <w:rsid w:val="00DC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003D1"/>
  <w15:chartTrackingRefBased/>
  <w15:docId w15:val="{8ED0CF2A-6E6B-4EE5-96E5-34F08207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127"/>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11412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412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4127"/>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4127"/>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14127"/>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14127"/>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14127"/>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14127"/>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14127"/>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127"/>
    <w:rPr>
      <w:rFonts w:eastAsiaTheme="majorEastAsia" w:cstheme="majorBidi"/>
      <w:color w:val="272727" w:themeColor="text1" w:themeTint="D8"/>
    </w:rPr>
  </w:style>
  <w:style w:type="paragraph" w:styleId="Title">
    <w:name w:val="Title"/>
    <w:basedOn w:val="Normal"/>
    <w:next w:val="Normal"/>
    <w:link w:val="TitleChar"/>
    <w:uiPriority w:val="10"/>
    <w:qFormat/>
    <w:rsid w:val="00114127"/>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4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127"/>
    <w:pPr>
      <w:numPr>
        <w:ilvl w:val="1"/>
      </w:numPr>
      <w:spacing w:after="160" w:line="278" w:lineRule="auto"/>
      <w:jc w:val="left"/>
    </w:pPr>
    <w:rPr>
      <w:rFonts w:eastAsiaTheme="majorEastAsia" w:cstheme="majorBidi"/>
      <w:color w:val="000000" w:themeColor="text1"/>
      <w:spacing w:val="15"/>
      <w:kern w:val="2"/>
      <w:sz w:val="28"/>
      <w:szCs w:val="28"/>
      <w14:ligatures w14:val="standardContextual"/>
    </w:rPr>
  </w:style>
  <w:style w:type="character" w:customStyle="1" w:styleId="SubtitleChar">
    <w:name w:val="Subtitle Char"/>
    <w:basedOn w:val="DefaultParagraphFont"/>
    <w:link w:val="Subtitle"/>
    <w:uiPriority w:val="11"/>
    <w:rsid w:val="00114127"/>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114127"/>
    <w:pPr>
      <w:spacing w:before="160" w:after="160" w:line="278" w:lineRule="auto"/>
    </w:pPr>
    <w:rPr>
      <w:i/>
      <w:iCs/>
      <w:color w:val="000000" w:themeColor="text1"/>
      <w:kern w:val="2"/>
      <w:sz w:val="24"/>
      <w:szCs w:val="24"/>
      <w14:ligatures w14:val="standardContextual"/>
    </w:rPr>
  </w:style>
  <w:style w:type="character" w:customStyle="1" w:styleId="QuoteChar">
    <w:name w:val="Quote Char"/>
    <w:basedOn w:val="DefaultParagraphFont"/>
    <w:link w:val="Quote"/>
    <w:uiPriority w:val="29"/>
    <w:rsid w:val="00114127"/>
    <w:rPr>
      <w:i/>
      <w:iCs/>
      <w:color w:val="000000" w:themeColor="text1"/>
    </w:rPr>
  </w:style>
  <w:style w:type="paragraph" w:styleId="ListParagraph">
    <w:name w:val="List Paragraph"/>
    <w:basedOn w:val="Normal"/>
    <w:uiPriority w:val="34"/>
    <w:qFormat/>
    <w:rsid w:val="00114127"/>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114127"/>
    <w:rPr>
      <w:i/>
      <w:iCs/>
      <w:color w:val="0F4761" w:themeColor="accent1" w:themeShade="BF"/>
    </w:rPr>
  </w:style>
  <w:style w:type="paragraph" w:styleId="IntenseQuote">
    <w:name w:val="Intense Quote"/>
    <w:basedOn w:val="Normal"/>
    <w:next w:val="Normal"/>
    <w:link w:val="IntenseQuoteChar"/>
    <w:uiPriority w:val="30"/>
    <w:qFormat/>
    <w:rsid w:val="00114127"/>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14127"/>
    <w:rPr>
      <w:i/>
      <w:iCs/>
      <w:color w:val="0F4761" w:themeColor="accent1" w:themeShade="BF"/>
    </w:rPr>
  </w:style>
  <w:style w:type="character" w:styleId="IntenseReference">
    <w:name w:val="Intense Reference"/>
    <w:basedOn w:val="DefaultParagraphFont"/>
    <w:uiPriority w:val="32"/>
    <w:qFormat/>
    <w:rsid w:val="00114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1242</Words>
  <Characters>6460</Characters>
  <Application>Microsoft Office Word</Application>
  <DocSecurity>0</DocSecurity>
  <Lines>307</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1</cp:revision>
  <dcterms:created xsi:type="dcterms:W3CDTF">2025-11-26T20:07:00Z</dcterms:created>
  <dcterms:modified xsi:type="dcterms:W3CDTF">2025-11-26T22:28:00Z</dcterms:modified>
</cp:coreProperties>
</file>